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BF" w:rsidRDefault="00F356BF" w:rsidP="00F356BF">
      <w:pPr>
        <w:jc w:val="center"/>
      </w:pPr>
    </w:p>
    <w:p w:rsidR="00F356BF" w:rsidRDefault="00F356BF" w:rsidP="00F356BF">
      <w:pPr>
        <w:jc w:val="center"/>
      </w:pPr>
      <w:bookmarkStart w:id="0" w:name="_GoBack"/>
      <w:bookmarkEnd w:id="0"/>
      <w:r>
        <w:t>PART 1703</w:t>
      </w:r>
    </w:p>
    <w:p w:rsidR="00F356BF" w:rsidRDefault="00F356BF" w:rsidP="00F356BF">
      <w:pPr>
        <w:jc w:val="center"/>
      </w:pPr>
      <w:r>
        <w:t>EXEMPTION FOR COAL EXTRACTION INCIDENT TO</w:t>
      </w:r>
    </w:p>
    <w:p w:rsidR="00F356BF" w:rsidRDefault="00F356BF" w:rsidP="00F356BF">
      <w:pPr>
        <w:jc w:val="center"/>
      </w:pPr>
      <w:r>
        <w:t>GOVERNMENT-FINANCED HIGHWAY OR OTHER CONSTRUCTION</w:t>
      </w:r>
    </w:p>
    <w:p w:rsidR="000174EB" w:rsidRPr="00A71F42" w:rsidRDefault="000174EB" w:rsidP="00A71F42">
      <w:pPr>
        <w:jc w:val="center"/>
      </w:pPr>
    </w:p>
    <w:sectPr w:rsidR="000174EB" w:rsidRPr="00A71F4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F42" w:rsidRDefault="00A71F42">
      <w:r>
        <w:separator/>
      </w:r>
    </w:p>
  </w:endnote>
  <w:endnote w:type="continuationSeparator" w:id="0">
    <w:p w:rsidR="00A71F42" w:rsidRDefault="00A71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F42" w:rsidRDefault="00A71F42">
      <w:r>
        <w:separator/>
      </w:r>
    </w:p>
  </w:footnote>
  <w:footnote w:type="continuationSeparator" w:id="0">
    <w:p w:rsidR="00A71F42" w:rsidRDefault="00A71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4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F42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6B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4A896C-F12B-4655-99FC-30F5069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6B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91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2018-12-03T16:08:00Z</dcterms:created>
  <dcterms:modified xsi:type="dcterms:W3CDTF">2018-12-03T16:17:00Z</dcterms:modified>
</cp:coreProperties>
</file>