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61" w:rsidRDefault="00B30861" w:rsidP="00E821B6">
      <w:pPr>
        <w:rPr>
          <w:b/>
        </w:rPr>
      </w:pPr>
      <w:bookmarkStart w:id="0" w:name="_GoBack"/>
      <w:bookmarkEnd w:id="0"/>
    </w:p>
    <w:p w:rsidR="00E821B6" w:rsidRPr="002234DF" w:rsidRDefault="00E821B6" w:rsidP="00E821B6">
      <w:pPr>
        <w:rPr>
          <w:b/>
        </w:rPr>
      </w:pPr>
      <w:r w:rsidRPr="002234DF">
        <w:rPr>
          <w:b/>
        </w:rPr>
        <w:t>Section 400.40  Purpose of Grants</w:t>
      </w:r>
    </w:p>
    <w:p w:rsidR="00E821B6" w:rsidRPr="002234DF" w:rsidRDefault="00E821B6" w:rsidP="00E821B6">
      <w:pPr>
        <w:rPr>
          <w:b/>
        </w:rPr>
      </w:pPr>
    </w:p>
    <w:p w:rsidR="00E821B6" w:rsidRPr="00E821B6" w:rsidRDefault="00E821B6" w:rsidP="00E821B6">
      <w:r w:rsidRPr="00E821B6">
        <w:t>To implement the activities described in Section 400.30, the Council may award grants to qualifying agencies, individuals and organizations.  All funding decisions are made by the Council or by the Executive Committee</w:t>
      </w:r>
      <w:r w:rsidR="00D55ADE">
        <w:t>,</w:t>
      </w:r>
      <w:r w:rsidRPr="00E821B6">
        <w:t xml:space="preserve"> as provided in </w:t>
      </w:r>
      <w:r w:rsidR="00D55ADE">
        <w:t>this Part</w:t>
      </w:r>
      <w:r w:rsidRPr="00E821B6">
        <w:t xml:space="preserve"> and</w:t>
      </w:r>
      <w:r w:rsidR="00D55ADE">
        <w:t xml:space="preserve"> the Council's b</w:t>
      </w:r>
      <w:r w:rsidRPr="00E821B6">
        <w:t xml:space="preserve">ylaws.  In general, the Council uses an outcome-based framework in developing </w:t>
      </w:r>
      <w:r w:rsidR="00D55ADE">
        <w:t>the State</w:t>
      </w:r>
      <w:r w:rsidRPr="00E821B6">
        <w:t xml:space="preserve"> Plan</w:t>
      </w:r>
      <w:r w:rsidR="00D55ADE">
        <w:t xml:space="preserve"> and</w:t>
      </w:r>
      <w:r w:rsidRPr="00E821B6">
        <w:t xml:space="preserve"> funding opportunities and in the development, review, selection, implementation and monitoring of grants.  The purpose of grants</w:t>
      </w:r>
      <w:r w:rsidR="00D55ADE">
        <w:t>,</w:t>
      </w:r>
      <w:r w:rsidRPr="00E821B6">
        <w:t xml:space="preserve"> how to apply for grants</w:t>
      </w:r>
      <w:r w:rsidR="00D55ADE">
        <w:t>,</w:t>
      </w:r>
      <w:r w:rsidRPr="00E821B6">
        <w:t xml:space="preserve"> information considered in the review and selection process</w:t>
      </w:r>
      <w:r w:rsidR="00D55ADE">
        <w:t>,</w:t>
      </w:r>
      <w:r w:rsidRPr="00E821B6">
        <w:t xml:space="preserve"> procedures used to make the awards</w:t>
      </w:r>
      <w:r w:rsidR="00D55ADE">
        <w:t>,</w:t>
      </w:r>
      <w:r w:rsidR="00EE0CD5">
        <w:t xml:space="preserve"> post-</w:t>
      </w:r>
      <w:r w:rsidRPr="00E821B6">
        <w:t>award monitoring</w:t>
      </w:r>
      <w:r w:rsidR="00D55ADE">
        <w:t>,</w:t>
      </w:r>
      <w:r w:rsidRPr="00E821B6">
        <w:t xml:space="preserve"> and other requirements are explained in this Part.</w:t>
      </w:r>
    </w:p>
    <w:sectPr w:rsidR="00E821B6" w:rsidRPr="00E821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AA" w:rsidRDefault="006874AA">
      <w:r>
        <w:separator/>
      </w:r>
    </w:p>
  </w:endnote>
  <w:endnote w:type="continuationSeparator" w:id="0">
    <w:p w:rsidR="006874AA" w:rsidRDefault="0068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AA" w:rsidRDefault="006874AA">
      <w:r>
        <w:separator/>
      </w:r>
    </w:p>
  </w:footnote>
  <w:footnote w:type="continuationSeparator" w:id="0">
    <w:p w:rsidR="006874AA" w:rsidRDefault="0068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1B6"/>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4DF"/>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874AA"/>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41AA"/>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1434"/>
    <w:rsid w:val="0098276C"/>
    <w:rsid w:val="00983C53"/>
    <w:rsid w:val="00994782"/>
    <w:rsid w:val="009A26DA"/>
    <w:rsid w:val="009B3DB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0861"/>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42D9"/>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3EDC"/>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ADE"/>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21B6"/>
    <w:rsid w:val="00E840DC"/>
    <w:rsid w:val="00E868F3"/>
    <w:rsid w:val="00E92947"/>
    <w:rsid w:val="00EA3AC2"/>
    <w:rsid w:val="00EA55CD"/>
    <w:rsid w:val="00EA6628"/>
    <w:rsid w:val="00EB33C3"/>
    <w:rsid w:val="00EB424E"/>
    <w:rsid w:val="00EB4F56"/>
    <w:rsid w:val="00EC3846"/>
    <w:rsid w:val="00EC62AC"/>
    <w:rsid w:val="00EC6C31"/>
    <w:rsid w:val="00ED1405"/>
    <w:rsid w:val="00EE0CD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D3FF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64185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2012-06-21T20:40:00Z</dcterms:created>
  <dcterms:modified xsi:type="dcterms:W3CDTF">2012-06-21T20:40:00Z</dcterms:modified>
</cp:coreProperties>
</file>