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17" w:rsidRDefault="00924817" w:rsidP="00227EB4">
      <w:pPr>
        <w:widowControl w:val="0"/>
        <w:autoSpaceDE w:val="0"/>
        <w:autoSpaceDN w:val="0"/>
        <w:adjustRightInd w:val="0"/>
      </w:pPr>
    </w:p>
    <w:p w:rsidR="003E625F" w:rsidRDefault="00227EB4" w:rsidP="00227EB4">
      <w:pPr>
        <w:pStyle w:val="JCARMainSourceNote"/>
      </w:pPr>
      <w:r>
        <w:t xml:space="preserve">SOURCE:  Emergency rules adopted at 23 Ill. Reg. 12466, effective September 27, 1999, for a maximum of 150 days; adopted at 24 Ill. Reg. 3374, effective February 10, 2000; amended at 24 Ill. Reg. 9429, effective July 1, 2000; </w:t>
      </w:r>
      <w:r w:rsidR="000342F8">
        <w:t xml:space="preserve">transferred from the Department of Insurance to the Department of Financial and Professional Regulation pursuant to Executive Order 2004-6 on July 1, 2004; </w:t>
      </w:r>
      <w:r>
        <w:t>amended at 28 Ill. Reg. 13711, effective September 28, 2004; amended at 30 Ill. Reg. 6368, effective March 29, 2006; amended at 34 Ill. Reg. 6879, effective April 29, 2010; amended at 38 Ill. Reg. 2253, effective January 2, 2014; amended at 38 Ill. Reg. 23431, effective November 25, 2014</w:t>
      </w:r>
      <w:r w:rsidR="008E1D8F">
        <w:t xml:space="preserve">; </w:t>
      </w:r>
      <w:r w:rsidR="001E0FE9">
        <w:t>transferred</w:t>
      </w:r>
      <w:r w:rsidR="000342F8">
        <w:t xml:space="preserve"> from the Department of Financial and Professional Regulation to the Department of Insurance pursuant to Executive Order 2009-4; </w:t>
      </w:r>
      <w:r w:rsidR="008E1D8F">
        <w:t xml:space="preserve">recodified from </w:t>
      </w:r>
      <w:r w:rsidR="00480A74">
        <w:t>50 Ill. Adm. Code 5420 to 50 Ill. Adm. Code 4520 at 41</w:t>
      </w:r>
      <w:r w:rsidR="00905E6E">
        <w:t xml:space="preserve"> Ill. Reg. 4982</w:t>
      </w:r>
      <w:r w:rsidR="00764BE1">
        <w:t xml:space="preserve">; amended at 42 Ill. Reg. </w:t>
      </w:r>
      <w:r w:rsidR="00607DB0">
        <w:t>20417</w:t>
      </w:r>
      <w:r w:rsidR="00764BE1">
        <w:t xml:space="preserve">, effective </w:t>
      </w:r>
      <w:r w:rsidR="00607DB0">
        <w:t xml:space="preserve">November 1, 2018; amended at 43 Ill. Reg. </w:t>
      </w:r>
      <w:r w:rsidR="00553D2B">
        <w:t>11479</w:t>
      </w:r>
      <w:r w:rsidR="00607DB0">
        <w:t xml:space="preserve">, effective </w:t>
      </w:r>
      <w:r w:rsidR="00553D2B">
        <w:t>September 24, 2019</w:t>
      </w:r>
      <w:r w:rsidR="009E686D">
        <w:t xml:space="preserve">; amended at 46 Ill. Reg. </w:t>
      </w:r>
      <w:r w:rsidR="00A52BB1">
        <w:t>9881</w:t>
      </w:r>
      <w:r w:rsidR="009E686D">
        <w:t xml:space="preserve">, effective </w:t>
      </w:r>
      <w:bookmarkStart w:id="0" w:name="_GoBack"/>
      <w:r w:rsidR="00A52BB1">
        <w:t>May 31, 2022</w:t>
      </w:r>
      <w:bookmarkEnd w:id="0"/>
      <w:r w:rsidR="0047314D">
        <w:t>.</w:t>
      </w:r>
    </w:p>
    <w:sectPr w:rsidR="003E625F" w:rsidSect="000F1A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8F"/>
    <w:rsid w:val="000342F8"/>
    <w:rsid w:val="00065F0F"/>
    <w:rsid w:val="000B78B2"/>
    <w:rsid w:val="000F1A8F"/>
    <w:rsid w:val="001E0FE9"/>
    <w:rsid w:val="00227EB4"/>
    <w:rsid w:val="003E625F"/>
    <w:rsid w:val="0047314D"/>
    <w:rsid w:val="00480A74"/>
    <w:rsid w:val="00501BDC"/>
    <w:rsid w:val="00533E53"/>
    <w:rsid w:val="00553D2B"/>
    <w:rsid w:val="00587C8C"/>
    <w:rsid w:val="005C3366"/>
    <w:rsid w:val="00607DB0"/>
    <w:rsid w:val="006C122E"/>
    <w:rsid w:val="00764BE1"/>
    <w:rsid w:val="007E495A"/>
    <w:rsid w:val="00817208"/>
    <w:rsid w:val="008E1D8F"/>
    <w:rsid w:val="00905E6E"/>
    <w:rsid w:val="00924817"/>
    <w:rsid w:val="009E686D"/>
    <w:rsid w:val="00A52BB1"/>
    <w:rsid w:val="00A734BB"/>
    <w:rsid w:val="00AD614F"/>
    <w:rsid w:val="00B94171"/>
    <w:rsid w:val="00CF4A1C"/>
    <w:rsid w:val="00D572A4"/>
    <w:rsid w:val="00E36C6B"/>
    <w:rsid w:val="00E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DE4EE5-0637-45F4-B05B-6BAD4053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E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6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23 Ill</vt:lpstr>
    </vt:vector>
  </TitlesOfParts>
  <Company>State of Illinois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23 Ill</dc:title>
  <dc:subject/>
  <dc:creator>Illinois General Assembly</dc:creator>
  <cp:keywords/>
  <dc:description/>
  <cp:lastModifiedBy>Shipley, Melissa A.</cp:lastModifiedBy>
  <cp:revision>21</cp:revision>
  <dcterms:created xsi:type="dcterms:W3CDTF">2012-06-21T19:21:00Z</dcterms:created>
  <dcterms:modified xsi:type="dcterms:W3CDTF">2022-06-10T14:43:00Z</dcterms:modified>
</cp:coreProperties>
</file>