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4EB" w:rsidRDefault="000174EB" w:rsidP="00836787"/>
    <w:p w:rsidR="00836787" w:rsidRPr="00836787" w:rsidRDefault="00836787" w:rsidP="00836787">
      <w:r w:rsidRPr="00836787">
        <w:t>Section</w:t>
      </w:r>
    </w:p>
    <w:p w:rsidR="00836787" w:rsidRPr="00836787" w:rsidRDefault="00836787" w:rsidP="00836787">
      <w:pPr>
        <w:tabs>
          <w:tab w:val="left" w:pos="720"/>
          <w:tab w:val="left" w:pos="1440"/>
        </w:tabs>
      </w:pPr>
      <w:r w:rsidRPr="00836787">
        <w:t>4439.10</w:t>
      </w:r>
      <w:r w:rsidRPr="00836787">
        <w:tab/>
        <w:t>Purpose</w:t>
      </w:r>
    </w:p>
    <w:p w:rsidR="00836787" w:rsidRPr="00836787" w:rsidRDefault="00836787" w:rsidP="00836787">
      <w:pPr>
        <w:tabs>
          <w:tab w:val="left" w:pos="1440"/>
        </w:tabs>
      </w:pPr>
      <w:r w:rsidRPr="00836787">
        <w:t>4439.20</w:t>
      </w:r>
      <w:r w:rsidRPr="00836787">
        <w:tab/>
        <w:t>Applicability</w:t>
      </w:r>
    </w:p>
    <w:p w:rsidR="00836787" w:rsidRPr="00836787" w:rsidRDefault="00836787" w:rsidP="00836787">
      <w:pPr>
        <w:tabs>
          <w:tab w:val="left" w:pos="1440"/>
        </w:tabs>
      </w:pPr>
      <w:r w:rsidRPr="00836787">
        <w:t>4439.30</w:t>
      </w:r>
      <w:r w:rsidRPr="00836787">
        <w:tab/>
        <w:t>Definitions</w:t>
      </w:r>
    </w:p>
    <w:p w:rsidR="00836787" w:rsidRPr="00836787" w:rsidRDefault="00836787" w:rsidP="00836787">
      <w:r w:rsidRPr="00836787">
        <w:t>4439.40</w:t>
      </w:r>
      <w:r w:rsidRPr="00836787">
        <w:tab/>
        <w:t>Dissolution of Pension Fund</w:t>
      </w:r>
    </w:p>
    <w:p w:rsidR="00836787" w:rsidRPr="00836787" w:rsidRDefault="00836787" w:rsidP="00836787">
      <w:r w:rsidRPr="00836787">
        <w:t>4439.50</w:t>
      </w:r>
      <w:r w:rsidRPr="00836787">
        <w:tab/>
        <w:t>Requirements of Independent Auditor Certification</w:t>
      </w:r>
    </w:p>
    <w:p w:rsidR="00836787" w:rsidRPr="00836787" w:rsidRDefault="00836787" w:rsidP="00836787">
      <w:r w:rsidRPr="00836787">
        <w:t>4439.60</w:t>
      </w:r>
      <w:r w:rsidRPr="00836787">
        <w:tab/>
        <w:t>Resolution or Ordinance to Dissolve the Pension Fund</w:t>
      </w:r>
    </w:p>
    <w:p w:rsidR="00836787" w:rsidRPr="00836787" w:rsidRDefault="00836787" w:rsidP="00836787">
      <w:r w:rsidRPr="00836787">
        <w:t>4439.70</w:t>
      </w:r>
      <w:r>
        <w:tab/>
      </w:r>
      <w:r w:rsidRPr="00836787">
        <w:t>Re</w:t>
      </w:r>
      <w:r w:rsidR="00BA45B3">
        <w:t>-</w:t>
      </w:r>
      <w:r w:rsidRPr="00836787">
        <w:t>establishment of Dissolved Pension Fund – New Hires</w:t>
      </w:r>
    </w:p>
    <w:p w:rsidR="00836787" w:rsidRPr="00836787" w:rsidRDefault="00836787" w:rsidP="00836787">
      <w:pPr>
        <w:ind w:left="1440" w:hanging="1440"/>
      </w:pPr>
      <w:r w:rsidRPr="00836787">
        <w:t>4439.80</w:t>
      </w:r>
      <w:r w:rsidRPr="00836787">
        <w:tab/>
        <w:t>Re</w:t>
      </w:r>
      <w:r w:rsidR="00BA45B3">
        <w:t>-</w:t>
      </w:r>
      <w:r w:rsidRPr="00836787">
        <w:t>establishment of Dissolved Pension Fund – Reinstate Service in an Article 3 Police Pension Fund</w:t>
      </w:r>
    </w:p>
    <w:p w:rsidR="00836787" w:rsidRPr="00836787" w:rsidRDefault="00836787" w:rsidP="00836787">
      <w:pPr>
        <w:ind w:left="1440" w:hanging="1440"/>
      </w:pPr>
      <w:r w:rsidRPr="00836787">
        <w:t>4439.90</w:t>
      </w:r>
      <w:r w:rsidRPr="00836787">
        <w:tab/>
        <w:t>Re</w:t>
      </w:r>
      <w:r w:rsidR="00BA45B3">
        <w:t>-</w:t>
      </w:r>
      <w:bookmarkStart w:id="0" w:name="_GoBack"/>
      <w:bookmarkEnd w:id="0"/>
      <w:r w:rsidRPr="00836787">
        <w:t>establishment of Dissolved Pension Fund – Reinstate Service in an Article 4 Firefighters</w:t>
      </w:r>
      <w:r w:rsidR="005A3A45">
        <w:t>'</w:t>
      </w:r>
      <w:r w:rsidRPr="00836787">
        <w:t xml:space="preserve"> Pension Fund</w:t>
      </w:r>
    </w:p>
    <w:sectPr w:rsidR="00836787" w:rsidRPr="00836787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16" w:rsidRDefault="005F2D16">
      <w:r>
        <w:separator/>
      </w:r>
    </w:p>
  </w:endnote>
  <w:endnote w:type="continuationSeparator" w:id="0">
    <w:p w:rsidR="005F2D16" w:rsidRDefault="005F2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16" w:rsidRDefault="005F2D16">
      <w:r>
        <w:separator/>
      </w:r>
    </w:p>
  </w:footnote>
  <w:footnote w:type="continuationSeparator" w:id="0">
    <w:p w:rsidR="005F2D16" w:rsidRDefault="005F2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1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A45"/>
    <w:rsid w:val="005A3F43"/>
    <w:rsid w:val="005A73F7"/>
    <w:rsid w:val="005C7438"/>
    <w:rsid w:val="005D35F3"/>
    <w:rsid w:val="005E03A7"/>
    <w:rsid w:val="005E3D55"/>
    <w:rsid w:val="005F2891"/>
    <w:rsid w:val="005F2D16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78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5B3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5F2D1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F2D1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2D1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2D16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nhideWhenUsed/>
    <w:rsid w:val="005F2D16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F2D1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5F2D16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5F2D16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441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2013-06-04T18:46:00Z</dcterms:created>
  <dcterms:modified xsi:type="dcterms:W3CDTF">2013-06-06T16:28:00Z</dcterms:modified>
</cp:coreProperties>
</file>