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BA" w:rsidRDefault="00836BBA" w:rsidP="00836B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.10</w:t>
      </w:r>
      <w:r w:rsidR="00836BBA">
        <w:tab/>
        <w:t xml:space="preserve">Authority and Scope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.20</w:t>
      </w:r>
      <w:r w:rsidR="00836BBA">
        <w:tab/>
        <w:t xml:space="preserve">Applications for Approval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.30</w:t>
      </w:r>
      <w:r w:rsidR="00836BBA">
        <w:tab/>
        <w:t xml:space="preserve">Examinations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.40</w:t>
      </w:r>
      <w:r w:rsidR="00836BBA">
        <w:tab/>
        <w:t xml:space="preserve">Benefit Schedules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.50</w:t>
      </w:r>
      <w:r w:rsidR="00836BBA">
        <w:tab/>
        <w:t xml:space="preserve">Solicitation and Advertising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.60</w:t>
      </w:r>
      <w:r w:rsidR="00836BBA">
        <w:tab/>
        <w:t xml:space="preserve">Investments </w:t>
      </w:r>
    </w:p>
    <w:p w:rsidR="009576A9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.70</w:t>
      </w:r>
      <w:r w:rsidR="00836BBA">
        <w:tab/>
        <w:t>Financial Statements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.75</w:t>
      </w:r>
      <w:r w:rsidR="00836BBA">
        <w:tab/>
        <w:t xml:space="preserve">Loss Reserve Discounting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.80</w:t>
      </w:r>
      <w:r w:rsidR="00836BBA">
        <w:tab/>
        <w:t xml:space="preserve">Liquidation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.90</w:t>
      </w:r>
      <w:r w:rsidR="00836BBA">
        <w:tab/>
        <w:t xml:space="preserve">Amendments to the Trust Instrument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.100</w:t>
      </w:r>
      <w:r w:rsidR="00836BBA">
        <w:tab/>
        <w:t xml:space="preserve">Pooling Among Several Trusts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.110</w:t>
      </w:r>
      <w:r w:rsidR="00836BBA">
        <w:tab/>
        <w:t xml:space="preserve">Administrators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.120</w:t>
      </w:r>
      <w:r w:rsidR="00836BBA">
        <w:tab/>
        <w:t xml:space="preserve">Severability </w:t>
      </w:r>
    </w:p>
    <w:p w:rsidR="00836BBA" w:rsidRDefault="000D5E99" w:rsidP="00E77817">
      <w:pPr>
        <w:widowControl w:val="0"/>
        <w:autoSpaceDE w:val="0"/>
        <w:autoSpaceDN w:val="0"/>
        <w:adjustRightInd w:val="0"/>
        <w:ind w:left="1890" w:hanging="1890"/>
      </w:pPr>
      <w:r>
        <w:t>3601</w:t>
      </w:r>
      <w:r w:rsidR="00836BBA">
        <w:t>.130</w:t>
      </w:r>
      <w:r w:rsidR="00836BBA">
        <w:tab/>
        <w:t xml:space="preserve">Effective Date </w:t>
      </w:r>
    </w:p>
    <w:sectPr w:rsidR="00836BBA" w:rsidSect="00836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BBA"/>
    <w:rsid w:val="000D5E99"/>
    <w:rsid w:val="002D6118"/>
    <w:rsid w:val="00535877"/>
    <w:rsid w:val="00836BBA"/>
    <w:rsid w:val="008542E6"/>
    <w:rsid w:val="009576A9"/>
    <w:rsid w:val="00CD0771"/>
    <w:rsid w:val="00E778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77F555-F02C-41F6-BE0E-D4DC04A7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2018-08-23T17:05:00Z</dcterms:created>
  <dcterms:modified xsi:type="dcterms:W3CDTF">2018-08-23T17:05:00Z</dcterms:modified>
</cp:coreProperties>
</file>