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F91" w:rsidRDefault="00F60F91" w:rsidP="00F60F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0F91" w:rsidRDefault="00F60F91" w:rsidP="00F60F91">
      <w:pPr>
        <w:widowControl w:val="0"/>
        <w:autoSpaceDE w:val="0"/>
        <w:autoSpaceDN w:val="0"/>
        <w:adjustRightInd w:val="0"/>
        <w:jc w:val="center"/>
      </w:pPr>
      <w:r>
        <w:t>PART 2525</w:t>
      </w:r>
    </w:p>
    <w:p w:rsidR="00F60F91" w:rsidRDefault="00F60F91" w:rsidP="00F60F91">
      <w:pPr>
        <w:widowControl w:val="0"/>
        <w:autoSpaceDE w:val="0"/>
        <w:autoSpaceDN w:val="0"/>
        <w:adjustRightInd w:val="0"/>
        <w:jc w:val="center"/>
      </w:pPr>
      <w:r>
        <w:t>OVERPAYMENTS, REFUNDS, AMENDMENTS AND PENALTIES</w:t>
      </w:r>
      <w:r w:rsidR="00032297">
        <w:t xml:space="preserve"> (REPEALED)</w:t>
      </w:r>
    </w:p>
    <w:p w:rsidR="00F60F91" w:rsidRDefault="00F60F91" w:rsidP="00F60F91">
      <w:pPr>
        <w:widowControl w:val="0"/>
        <w:autoSpaceDE w:val="0"/>
        <w:autoSpaceDN w:val="0"/>
        <w:adjustRightInd w:val="0"/>
      </w:pPr>
    </w:p>
    <w:sectPr w:rsidR="00F60F91" w:rsidSect="00F60F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F91"/>
    <w:rsid w:val="00032297"/>
    <w:rsid w:val="001510E2"/>
    <w:rsid w:val="00245BED"/>
    <w:rsid w:val="004F37B2"/>
    <w:rsid w:val="005C3366"/>
    <w:rsid w:val="006E553F"/>
    <w:rsid w:val="00F6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863CC2-F731-4340-A70B-03CA1DF1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2525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2525</dc:title>
  <dc:subject/>
  <dc:creator>Illinois General Assembly</dc:creator>
  <cp:keywords/>
  <dc:description/>
  <cp:lastModifiedBy>Shipley, Melissa A.</cp:lastModifiedBy>
  <cp:revision>2</cp:revision>
  <dcterms:created xsi:type="dcterms:W3CDTF">2020-02-07T21:13:00Z</dcterms:created>
  <dcterms:modified xsi:type="dcterms:W3CDTF">2020-02-07T21:13:00Z</dcterms:modified>
</cp:coreProperties>
</file>