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22" w:rsidRDefault="00281822" w:rsidP="00281822"/>
    <w:p w:rsidR="00281822" w:rsidRDefault="004D7B3F" w:rsidP="00281822">
      <w:r>
        <w:t>S</w:t>
      </w:r>
      <w:bookmarkStart w:id="0" w:name="_GoBack"/>
      <w:bookmarkEnd w:id="0"/>
      <w:r w:rsidR="00281822">
        <w:t>OURCE:  Adopted at 39 Ill. Reg. 4069, effective March 9, 2015.</w:t>
      </w:r>
    </w:p>
    <w:sectPr w:rsidR="002818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74E" w:rsidRDefault="00FB074E">
      <w:r>
        <w:separator/>
      </w:r>
    </w:p>
  </w:endnote>
  <w:endnote w:type="continuationSeparator" w:id="0">
    <w:p w:rsidR="00FB074E" w:rsidRDefault="00F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74E" w:rsidRDefault="00FB074E">
      <w:r>
        <w:separator/>
      </w:r>
    </w:p>
  </w:footnote>
  <w:footnote w:type="continuationSeparator" w:id="0">
    <w:p w:rsidR="00FB074E" w:rsidRDefault="00F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F3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822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645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B3F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934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74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EDF0F-18C0-4241-AA72-867BA73F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8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54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6</cp:revision>
  <dcterms:created xsi:type="dcterms:W3CDTF">2014-10-28T14:09:00Z</dcterms:created>
  <dcterms:modified xsi:type="dcterms:W3CDTF">2015-03-16T15:08:00Z</dcterms:modified>
</cp:coreProperties>
</file>