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74" w:rsidRDefault="00F25974" w:rsidP="00F25974">
      <w:pPr>
        <w:widowControl w:val="0"/>
        <w:autoSpaceDE w:val="0"/>
        <w:autoSpaceDN w:val="0"/>
        <w:adjustRightInd w:val="0"/>
      </w:pPr>
    </w:p>
    <w:p w:rsidR="00F25974" w:rsidRDefault="00F25974" w:rsidP="00F25974">
      <w:pPr>
        <w:widowControl w:val="0"/>
        <w:autoSpaceDE w:val="0"/>
        <w:autoSpaceDN w:val="0"/>
        <w:adjustRightInd w:val="0"/>
        <w:jc w:val="center"/>
      </w:pPr>
      <w:r>
        <w:t>PART 2020</w:t>
      </w:r>
    </w:p>
    <w:p w:rsidR="003D67F3" w:rsidRDefault="00F25974" w:rsidP="00F25974">
      <w:pPr>
        <w:widowControl w:val="0"/>
        <w:autoSpaceDE w:val="0"/>
        <w:autoSpaceDN w:val="0"/>
        <w:adjustRightInd w:val="0"/>
        <w:jc w:val="center"/>
      </w:pPr>
      <w:r>
        <w:t xml:space="preserve">REIMBURSEMENT </w:t>
      </w:r>
      <w:r w:rsidR="00E74CE1">
        <w:t>AND SUBROGATION PROVISIONS</w:t>
      </w:r>
      <w:r>
        <w:t xml:space="preserve"> CONTAINED</w:t>
      </w:r>
      <w:r w:rsidR="00F0473A">
        <w:t xml:space="preserve"> </w:t>
      </w:r>
      <w:r>
        <w:t>IN</w:t>
      </w:r>
    </w:p>
    <w:p w:rsidR="00F25974" w:rsidRDefault="00F25974" w:rsidP="00F2597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INDIVIDUAL AND</w:t>
      </w:r>
      <w:r w:rsidR="00A95A75">
        <w:t xml:space="preserve"> </w:t>
      </w:r>
      <w:r>
        <w:t>GROUP</w:t>
      </w:r>
      <w:r w:rsidR="00F0473A">
        <w:t xml:space="preserve"> </w:t>
      </w:r>
      <w:r>
        <w:t>ACCIDENT AND HEALTH POLICIES</w:t>
      </w:r>
    </w:p>
    <w:p w:rsidR="00F25974" w:rsidRDefault="00F25974" w:rsidP="00F25974">
      <w:pPr>
        <w:widowControl w:val="0"/>
        <w:autoSpaceDE w:val="0"/>
        <w:autoSpaceDN w:val="0"/>
        <w:adjustRightInd w:val="0"/>
      </w:pPr>
    </w:p>
    <w:sectPr w:rsidR="00F25974" w:rsidSect="00F259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974"/>
    <w:rsid w:val="003D67F3"/>
    <w:rsid w:val="004D33AD"/>
    <w:rsid w:val="005C3366"/>
    <w:rsid w:val="007428DE"/>
    <w:rsid w:val="00A63526"/>
    <w:rsid w:val="00A95A75"/>
    <w:rsid w:val="00AE5718"/>
    <w:rsid w:val="00E74CE1"/>
    <w:rsid w:val="00F0473A"/>
    <w:rsid w:val="00F2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170689-1A14-4362-82F3-CBB02A10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2020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2020</dc:title>
  <dc:subject/>
  <dc:creator>Illinois General Assembly</dc:creator>
  <cp:keywords/>
  <dc:description/>
  <cp:lastModifiedBy>Bockewitz, Crystal K.</cp:lastModifiedBy>
  <cp:revision>4</cp:revision>
  <dcterms:created xsi:type="dcterms:W3CDTF">2012-06-21T18:51:00Z</dcterms:created>
  <dcterms:modified xsi:type="dcterms:W3CDTF">2014-04-21T16:27:00Z</dcterms:modified>
</cp:coreProperties>
</file>