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B1" w:rsidRDefault="003D58B1" w:rsidP="00FA3FA1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D58B1" w:rsidRDefault="000C09E2" w:rsidP="00FA3FA1">
      <w:pPr>
        <w:widowControl w:val="0"/>
        <w:autoSpaceDE w:val="0"/>
        <w:autoSpaceDN w:val="0"/>
        <w:adjustRightInd w:val="0"/>
        <w:ind w:left="1425" w:hanging="1425"/>
      </w:pPr>
      <w:r>
        <w:t>1051</w:t>
      </w:r>
      <w:r w:rsidR="003D58B1">
        <w:t>.10</w:t>
      </w:r>
      <w:r w:rsidR="003D58B1">
        <w:tab/>
        <w:t xml:space="preserve">Credit Life Insurance </w:t>
      </w:r>
    </w:p>
    <w:p w:rsidR="003D58B1" w:rsidRDefault="000C09E2" w:rsidP="00FA3FA1">
      <w:pPr>
        <w:widowControl w:val="0"/>
        <w:autoSpaceDE w:val="0"/>
        <w:autoSpaceDN w:val="0"/>
        <w:adjustRightInd w:val="0"/>
        <w:ind w:left="1425" w:hanging="1425"/>
      </w:pPr>
      <w:r>
        <w:t>1051</w:t>
      </w:r>
      <w:r w:rsidR="003D58B1">
        <w:t>.30</w:t>
      </w:r>
      <w:r w:rsidR="003D58B1">
        <w:tab/>
        <w:t xml:space="preserve">Purpose and Scope </w:t>
      </w:r>
    </w:p>
    <w:p w:rsidR="003D58B1" w:rsidRDefault="000C09E2" w:rsidP="00FA3FA1">
      <w:pPr>
        <w:widowControl w:val="0"/>
        <w:autoSpaceDE w:val="0"/>
        <w:autoSpaceDN w:val="0"/>
        <w:adjustRightInd w:val="0"/>
        <w:ind w:left="1425" w:hanging="1425"/>
      </w:pPr>
      <w:r>
        <w:t>1051</w:t>
      </w:r>
      <w:r w:rsidR="003D58B1">
        <w:t>.40</w:t>
      </w:r>
      <w:r w:rsidR="003D58B1">
        <w:tab/>
        <w:t xml:space="preserve">Definitions </w:t>
      </w:r>
    </w:p>
    <w:p w:rsidR="003D58B1" w:rsidRDefault="000C09E2" w:rsidP="00FA3FA1">
      <w:pPr>
        <w:widowControl w:val="0"/>
        <w:autoSpaceDE w:val="0"/>
        <w:autoSpaceDN w:val="0"/>
        <w:adjustRightInd w:val="0"/>
        <w:ind w:left="1425" w:hanging="1425"/>
      </w:pPr>
      <w:r>
        <w:t>1051</w:t>
      </w:r>
      <w:r w:rsidR="003D58B1">
        <w:t>.50</w:t>
      </w:r>
      <w:r w:rsidR="003D58B1">
        <w:tab/>
        <w:t xml:space="preserve">Credit Life Insurance Rates </w:t>
      </w:r>
    </w:p>
    <w:p w:rsidR="003D58B1" w:rsidRDefault="000C09E2" w:rsidP="00FA3FA1">
      <w:pPr>
        <w:widowControl w:val="0"/>
        <w:autoSpaceDE w:val="0"/>
        <w:autoSpaceDN w:val="0"/>
        <w:adjustRightInd w:val="0"/>
        <w:ind w:left="1425" w:hanging="1425"/>
      </w:pPr>
      <w:r>
        <w:t>1051</w:t>
      </w:r>
      <w:r w:rsidR="003D58B1">
        <w:t>.60</w:t>
      </w:r>
      <w:r w:rsidR="003D58B1">
        <w:tab/>
        <w:t xml:space="preserve">Experience Reports and Adjustment of Prima Facie Rates </w:t>
      </w:r>
    </w:p>
    <w:p w:rsidR="003D58B1" w:rsidRDefault="000C09E2" w:rsidP="00FA3FA1">
      <w:pPr>
        <w:widowControl w:val="0"/>
        <w:autoSpaceDE w:val="0"/>
        <w:autoSpaceDN w:val="0"/>
        <w:adjustRightInd w:val="0"/>
        <w:ind w:left="1425" w:hanging="1425"/>
      </w:pPr>
      <w:r>
        <w:t>1051</w:t>
      </w:r>
      <w:r w:rsidR="003D58B1">
        <w:t>.70</w:t>
      </w:r>
      <w:r w:rsidR="003D58B1">
        <w:tab/>
        <w:t xml:space="preserve">Credit Life Rate Adjustments </w:t>
      </w:r>
    </w:p>
    <w:p w:rsidR="003D58B1" w:rsidRDefault="000C09E2" w:rsidP="00FA3FA1">
      <w:pPr>
        <w:widowControl w:val="0"/>
        <w:autoSpaceDE w:val="0"/>
        <w:autoSpaceDN w:val="0"/>
        <w:adjustRightInd w:val="0"/>
        <w:ind w:left="1425" w:hanging="1425"/>
      </w:pPr>
      <w:r>
        <w:t>1051</w:t>
      </w:r>
      <w:r w:rsidR="003D58B1">
        <w:t>.80</w:t>
      </w:r>
      <w:r w:rsidR="003D58B1">
        <w:tab/>
        <w:t xml:space="preserve">Effective Date </w:t>
      </w:r>
    </w:p>
    <w:sectPr w:rsidR="003D58B1" w:rsidSect="003D5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8B1"/>
    <w:rsid w:val="000C09E2"/>
    <w:rsid w:val="00322219"/>
    <w:rsid w:val="003D58B1"/>
    <w:rsid w:val="00A24D16"/>
    <w:rsid w:val="00A73F8D"/>
    <w:rsid w:val="00E012CE"/>
    <w:rsid w:val="00FA3F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C5C32F-5247-449F-B85E-B19B5E27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2017-12-28T20:50:00Z</dcterms:created>
  <dcterms:modified xsi:type="dcterms:W3CDTF">2017-12-28T20:50:00Z</dcterms:modified>
</cp:coreProperties>
</file>