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697D" w14:textId="77777777" w:rsidR="00C557A3" w:rsidRDefault="00C557A3" w:rsidP="00C557A3">
      <w:pPr>
        <w:widowControl w:val="0"/>
        <w:autoSpaceDE w:val="0"/>
        <w:autoSpaceDN w:val="0"/>
        <w:adjustRightInd w:val="0"/>
      </w:pPr>
    </w:p>
    <w:p w14:paraId="50A2C26A" w14:textId="20268D0F" w:rsidR="00C557A3" w:rsidRDefault="00C557A3" w:rsidP="00C557A3">
      <w:pPr>
        <w:widowControl w:val="0"/>
        <w:autoSpaceDE w:val="0"/>
        <w:autoSpaceDN w:val="0"/>
        <w:adjustRightInd w:val="0"/>
      </w:pPr>
      <w:r>
        <w:t>SOURCE:  Filed December 2, 1976, effective January 1, 1977; codified at 7 Ill. Reg. 2361; amended at 23 Ill. Reg</w:t>
      </w:r>
      <w:r w:rsidR="00087D2C">
        <w:t>. 5695, effective May 3, 1999</w:t>
      </w:r>
      <w:r w:rsidR="00074A20">
        <w:t>; amended at 4</w:t>
      </w:r>
      <w:r w:rsidR="0032722A">
        <w:t>3</w:t>
      </w:r>
      <w:r w:rsidR="00074A20">
        <w:t xml:space="preserve"> Ill. Reg. </w:t>
      </w:r>
      <w:r w:rsidR="00C62CE9">
        <w:t>3246</w:t>
      </w:r>
      <w:r w:rsidR="00074A20">
        <w:t xml:space="preserve">, effective </w:t>
      </w:r>
      <w:r w:rsidR="00C62CE9">
        <w:t>February 25, 2019</w:t>
      </w:r>
      <w:r w:rsidR="00BC2E31">
        <w:t>; amended at 4</w:t>
      </w:r>
      <w:r w:rsidR="00E92553">
        <w:t>7</w:t>
      </w:r>
      <w:r w:rsidR="00BC2E31">
        <w:t xml:space="preserve"> Ill. Reg. </w:t>
      </w:r>
      <w:r w:rsidR="004E21E8">
        <w:t>2294</w:t>
      </w:r>
      <w:r w:rsidR="00BC2E31">
        <w:t xml:space="preserve">, effective </w:t>
      </w:r>
      <w:r w:rsidR="004E21E8">
        <w:t>February 1, 2023</w:t>
      </w:r>
      <w:r w:rsidR="00087D2C">
        <w:t>.</w:t>
      </w:r>
    </w:p>
    <w:sectPr w:rsidR="00C557A3" w:rsidSect="00C55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7A3"/>
    <w:rsid w:val="00074A20"/>
    <w:rsid w:val="00087D2C"/>
    <w:rsid w:val="0032722A"/>
    <w:rsid w:val="004E21E8"/>
    <w:rsid w:val="005C3366"/>
    <w:rsid w:val="007018D1"/>
    <w:rsid w:val="00BC2E31"/>
    <w:rsid w:val="00C22000"/>
    <w:rsid w:val="00C557A3"/>
    <w:rsid w:val="00C62CE9"/>
    <w:rsid w:val="00D31F20"/>
    <w:rsid w:val="00E92553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D51F34"/>
  <w15:docId w15:val="{B157868A-86A5-46ED-9A39-1284DEB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2, 1976, effective January 1, 1977; codified at 7 Ill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2, 1976, effective January 1, 1977; codified at 7 Ill</dc:title>
  <dc:subject/>
  <dc:creator>Illinois General Assembly</dc:creator>
  <cp:keywords/>
  <dc:description/>
  <cp:lastModifiedBy>Shipley, Melissa A.</cp:lastModifiedBy>
  <cp:revision>10</cp:revision>
  <dcterms:created xsi:type="dcterms:W3CDTF">2012-06-21T18:23:00Z</dcterms:created>
  <dcterms:modified xsi:type="dcterms:W3CDTF">2023-02-17T13:51:00Z</dcterms:modified>
</cp:coreProperties>
</file>