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0BE" w:rsidRDefault="000240BE" w:rsidP="004100FF">
      <w:pPr>
        <w:overflowPunct w:val="0"/>
        <w:autoSpaceDE w:val="0"/>
        <w:autoSpaceDN w:val="0"/>
        <w:adjustRightInd w:val="0"/>
        <w:textAlignment w:val="baseline"/>
      </w:pPr>
    </w:p>
    <w:p w:rsidR="004100FF" w:rsidRPr="004100FF" w:rsidRDefault="000240BE" w:rsidP="004100FF">
      <w:pPr>
        <w:overflowPunct w:val="0"/>
        <w:autoSpaceDE w:val="0"/>
        <w:autoSpaceDN w:val="0"/>
        <w:adjustRightInd w:val="0"/>
        <w:textAlignment w:val="baseline"/>
      </w:pPr>
      <w:r>
        <w:t xml:space="preserve">SOURCE:  Adopted at 43 Ill. Reg. </w:t>
      </w:r>
      <w:r w:rsidR="001843D1">
        <w:t>8850</w:t>
      </w:r>
      <w:r>
        <w:t xml:space="preserve">, effective </w:t>
      </w:r>
      <w:bookmarkStart w:id="0" w:name="_GoBack"/>
      <w:r w:rsidR="001843D1">
        <w:t>July 30, 2019</w:t>
      </w:r>
      <w:bookmarkEnd w:id="0"/>
      <w:r>
        <w:t>.</w:t>
      </w:r>
    </w:p>
    <w:sectPr w:rsidR="004100FF" w:rsidRPr="004100F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00FF" w:rsidRDefault="004100FF">
      <w:r>
        <w:separator/>
      </w:r>
    </w:p>
  </w:endnote>
  <w:endnote w:type="continuationSeparator" w:id="0">
    <w:p w:rsidR="004100FF" w:rsidRDefault="00410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00FF" w:rsidRDefault="004100FF">
      <w:r>
        <w:separator/>
      </w:r>
    </w:p>
  </w:footnote>
  <w:footnote w:type="continuationSeparator" w:id="0">
    <w:p w:rsidR="004100FF" w:rsidRDefault="004100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0F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0BE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3D1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00F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5F3E8C-DA7F-4392-AA35-EAEBC1F00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3</cp:revision>
  <dcterms:created xsi:type="dcterms:W3CDTF">2018-10-23T15:43:00Z</dcterms:created>
  <dcterms:modified xsi:type="dcterms:W3CDTF">2019-08-12T17:46:00Z</dcterms:modified>
</cp:coreProperties>
</file>