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B3" w:rsidRDefault="00DD0CB3" w:rsidP="00DD0CB3">
      <w:pPr>
        <w:widowControl w:val="0"/>
        <w:autoSpaceDE w:val="0"/>
        <w:autoSpaceDN w:val="0"/>
        <w:adjustRightInd w:val="0"/>
      </w:pPr>
    </w:p>
    <w:p w:rsidR="00DD0CB3" w:rsidRDefault="00DD0CB3" w:rsidP="00DD0CB3">
      <w:pPr>
        <w:widowControl w:val="0"/>
        <w:autoSpaceDE w:val="0"/>
        <w:autoSpaceDN w:val="0"/>
        <w:adjustRightInd w:val="0"/>
      </w:pPr>
      <w:r>
        <w:t>SOURCE:  Filed and effective November 25, 1968; codified at 7 Ill. Reg. 4213</w:t>
      </w:r>
      <w:r w:rsidR="007D4796">
        <w:t xml:space="preserve">; amended at 40 Ill. Reg. </w:t>
      </w:r>
      <w:r w:rsidR="00B867C9">
        <w:t>7895</w:t>
      </w:r>
      <w:r w:rsidR="007D4796">
        <w:t xml:space="preserve">, effective </w:t>
      </w:r>
      <w:bookmarkStart w:id="0" w:name="_GoBack"/>
      <w:r w:rsidR="00B867C9">
        <w:t>May 23, 2016</w:t>
      </w:r>
      <w:bookmarkEnd w:id="0"/>
      <w:r w:rsidR="007D4796">
        <w:t>.</w:t>
      </w:r>
    </w:p>
    <w:sectPr w:rsidR="00DD0CB3" w:rsidSect="00DD0C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CB3"/>
    <w:rsid w:val="00396411"/>
    <w:rsid w:val="005C3366"/>
    <w:rsid w:val="007D4796"/>
    <w:rsid w:val="00B867C9"/>
    <w:rsid w:val="00BB5BB0"/>
    <w:rsid w:val="00DD0CB3"/>
    <w:rsid w:val="00F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AE06741-D325-4D5A-BCB8-0442550E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November 25, 1968; codified at 7 Ill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November 25, 1968; codified at 7 Ill</dc:title>
  <dc:subject/>
  <dc:creator>Illinois General Assembly</dc:creator>
  <cp:keywords/>
  <dc:description/>
  <cp:lastModifiedBy>Lane, Arlene L.</cp:lastModifiedBy>
  <cp:revision>5</cp:revision>
  <dcterms:created xsi:type="dcterms:W3CDTF">2012-06-21T18:15:00Z</dcterms:created>
  <dcterms:modified xsi:type="dcterms:W3CDTF">2016-06-02T19:52:00Z</dcterms:modified>
</cp:coreProperties>
</file>