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DDAC" w14:textId="77777777" w:rsidR="00517B63" w:rsidRPr="00517B63" w:rsidRDefault="00517B63" w:rsidP="00517B63">
      <w:pPr>
        <w:ind w:left="720" w:hanging="720"/>
        <w:jc w:val="center"/>
      </w:pPr>
      <w:r w:rsidRPr="00517B63">
        <w:t>SUBPART A:  GENERAL RULES</w:t>
      </w:r>
    </w:p>
    <w:p w14:paraId="5037FE4D" w14:textId="77777777" w:rsidR="00517B63" w:rsidRPr="00517B63" w:rsidRDefault="00517B63" w:rsidP="00517B63">
      <w:pPr>
        <w:ind w:left="720" w:hanging="720"/>
      </w:pPr>
    </w:p>
    <w:p w14:paraId="0F23C29E" w14:textId="77777777" w:rsidR="00CD5739" w:rsidRPr="00517B63" w:rsidRDefault="00CD5739" w:rsidP="00517B63">
      <w:pPr>
        <w:ind w:left="720" w:hanging="720"/>
      </w:pPr>
      <w:r w:rsidRPr="00517B63">
        <w:t>Section</w:t>
      </w:r>
    </w:p>
    <w:p w14:paraId="69EDD76D" w14:textId="77777777" w:rsidR="001C71C2" w:rsidRPr="00517B63" w:rsidRDefault="00CD5739" w:rsidP="00B2109E">
      <w:pPr>
        <w:ind w:left="1440" w:hanging="1440"/>
      </w:pPr>
      <w:r w:rsidRPr="00517B63">
        <w:t>300.101</w:t>
      </w:r>
      <w:r w:rsidRPr="00517B63">
        <w:tab/>
      </w:r>
      <w:r w:rsidR="00517B63">
        <w:t>Authority</w:t>
      </w:r>
    </w:p>
    <w:p w14:paraId="646E5AFE" w14:textId="77777777" w:rsidR="00517B63" w:rsidRPr="00517B63" w:rsidRDefault="00517B63" w:rsidP="00B2109E">
      <w:pPr>
        <w:ind w:left="1440" w:hanging="1440"/>
      </w:pPr>
      <w:r w:rsidRPr="00517B63">
        <w:t>300.102</w:t>
      </w:r>
      <w:r w:rsidRPr="00517B63">
        <w:tab/>
        <w:t>Purposes and Objectives</w:t>
      </w:r>
    </w:p>
    <w:p w14:paraId="78A5BFC6" w14:textId="77777777" w:rsidR="00517B63" w:rsidRPr="00517B63" w:rsidRDefault="00517B63" w:rsidP="00B2109E">
      <w:pPr>
        <w:ind w:left="1440" w:hanging="1440"/>
      </w:pPr>
      <w:r w:rsidRPr="00517B63">
        <w:t>300.103</w:t>
      </w:r>
      <w:r w:rsidRPr="00517B63">
        <w:tab/>
        <w:t xml:space="preserve">Definitions. </w:t>
      </w:r>
    </w:p>
    <w:p w14:paraId="09BB18A7" w14:textId="77777777" w:rsidR="00517B63" w:rsidRPr="00517B63" w:rsidRDefault="00517B63" w:rsidP="00B2109E">
      <w:pPr>
        <w:ind w:left="1440" w:hanging="1440"/>
      </w:pPr>
      <w:r w:rsidRPr="00517B63">
        <w:t>300.104</w:t>
      </w:r>
      <w:r w:rsidRPr="00517B63">
        <w:tab/>
        <w:t>Borrowing by the Authority</w:t>
      </w:r>
    </w:p>
    <w:p w14:paraId="69AD6CBF" w14:textId="77777777" w:rsidR="00517B63" w:rsidRPr="00517B63" w:rsidRDefault="00517B63" w:rsidP="00B2109E">
      <w:pPr>
        <w:ind w:left="1440" w:hanging="1440"/>
      </w:pPr>
      <w:r w:rsidRPr="00517B63">
        <w:t>300.105</w:t>
      </w:r>
      <w:r w:rsidRPr="00517B63">
        <w:tab/>
        <w:t>Compliance with Federal Law</w:t>
      </w:r>
    </w:p>
    <w:p w14:paraId="3D31D06D" w14:textId="77777777" w:rsidR="00517B63" w:rsidRPr="00517B63" w:rsidRDefault="00517B63" w:rsidP="00B2109E">
      <w:pPr>
        <w:ind w:left="1440" w:hanging="1440"/>
      </w:pPr>
      <w:r w:rsidRPr="00517B63">
        <w:t>300.106</w:t>
      </w:r>
      <w:r w:rsidRPr="00517B63">
        <w:tab/>
        <w:t>Standards</w:t>
      </w:r>
    </w:p>
    <w:p w14:paraId="3B15B4CC" w14:textId="77777777" w:rsidR="00517B63" w:rsidRPr="00517B63" w:rsidRDefault="00517B63" w:rsidP="00B2109E">
      <w:pPr>
        <w:ind w:left="1440" w:hanging="1440"/>
      </w:pPr>
      <w:r w:rsidRPr="00517B63">
        <w:t>300.107</w:t>
      </w:r>
      <w:r w:rsidRPr="00517B63">
        <w:tab/>
        <w:t>Forms for the Program</w:t>
      </w:r>
    </w:p>
    <w:p w14:paraId="4AC5CFB9" w14:textId="77777777" w:rsidR="00517B63" w:rsidRPr="00517B63" w:rsidRDefault="00517B63" w:rsidP="00B2109E">
      <w:pPr>
        <w:ind w:left="1440" w:hanging="1440"/>
      </w:pPr>
      <w:r w:rsidRPr="00517B63">
        <w:t>300.108</w:t>
      </w:r>
      <w:r w:rsidRPr="00517B63">
        <w:tab/>
        <w:t>Fees and Charges of the Authority</w:t>
      </w:r>
    </w:p>
    <w:p w14:paraId="21BECF57" w14:textId="77777777" w:rsidR="00517B63" w:rsidRPr="00517B63" w:rsidRDefault="00517B63" w:rsidP="00B2109E">
      <w:pPr>
        <w:ind w:left="1440" w:hanging="1440"/>
      </w:pPr>
      <w:r w:rsidRPr="00517B63">
        <w:t>300.109</w:t>
      </w:r>
      <w:r w:rsidRPr="00517B63">
        <w:tab/>
        <w:t>Amendment</w:t>
      </w:r>
    </w:p>
    <w:p w14:paraId="3024FBFF" w14:textId="77777777" w:rsidR="00517B63" w:rsidRPr="00517B63" w:rsidRDefault="00517B63" w:rsidP="00B2109E">
      <w:pPr>
        <w:ind w:left="1440" w:hanging="1440"/>
      </w:pPr>
      <w:r w:rsidRPr="00517B63">
        <w:t>300.110</w:t>
      </w:r>
      <w:r w:rsidRPr="00517B63">
        <w:tab/>
        <w:t>Severability</w:t>
      </w:r>
    </w:p>
    <w:p w14:paraId="15E432BE" w14:textId="77777777" w:rsidR="00517B63" w:rsidRPr="00517B63" w:rsidRDefault="00517B63" w:rsidP="00B2109E">
      <w:pPr>
        <w:ind w:left="1440" w:hanging="1440"/>
      </w:pPr>
      <w:r w:rsidRPr="00517B63">
        <w:t>300.111</w:t>
      </w:r>
      <w:r w:rsidRPr="00517B63">
        <w:tab/>
        <w:t>Gender and Number</w:t>
      </w:r>
    </w:p>
    <w:p w14:paraId="6E7B52FA" w14:textId="77777777" w:rsidR="00517B63" w:rsidRPr="00517B63" w:rsidRDefault="00517B63" w:rsidP="00B2109E">
      <w:pPr>
        <w:ind w:left="1440" w:hanging="1440"/>
      </w:pPr>
      <w:r w:rsidRPr="00517B63">
        <w:t>300.112</w:t>
      </w:r>
      <w:r w:rsidRPr="00517B63">
        <w:tab/>
        <w:t>Titles and Captions</w:t>
      </w:r>
    </w:p>
    <w:p w14:paraId="0C2B2441" w14:textId="77777777" w:rsidR="00517B63" w:rsidRPr="00517B63" w:rsidRDefault="00517B63" w:rsidP="00B2109E">
      <w:pPr>
        <w:ind w:left="1440" w:hanging="1440"/>
      </w:pPr>
      <w:r w:rsidRPr="00517B63">
        <w:t>300.113</w:t>
      </w:r>
      <w:r w:rsidRPr="00517B63">
        <w:tab/>
        <w:t>Calendar Days</w:t>
      </w:r>
    </w:p>
    <w:p w14:paraId="6E1A8696" w14:textId="77777777" w:rsidR="00517B63" w:rsidRPr="00517B63" w:rsidRDefault="00517B63" w:rsidP="00517B63">
      <w:pPr>
        <w:ind w:left="720" w:hanging="720"/>
      </w:pPr>
    </w:p>
    <w:p w14:paraId="0AAA1272" w14:textId="77777777" w:rsidR="00517B63" w:rsidRPr="00517B63" w:rsidRDefault="00517B63" w:rsidP="00517B63">
      <w:pPr>
        <w:ind w:left="720" w:hanging="720"/>
        <w:jc w:val="center"/>
      </w:pPr>
      <w:r w:rsidRPr="00517B63">
        <w:t>SUBPART B:  LENDER APPLICATION PROCESS</w:t>
      </w:r>
    </w:p>
    <w:p w14:paraId="39924CE5" w14:textId="77777777" w:rsidR="00517B63" w:rsidRDefault="00517B63" w:rsidP="00517B63">
      <w:pPr>
        <w:ind w:left="720" w:hanging="720"/>
      </w:pPr>
    </w:p>
    <w:p w14:paraId="3C9CD0D9" w14:textId="77777777" w:rsidR="00517B63" w:rsidRPr="00517B63" w:rsidRDefault="00517B63" w:rsidP="00517B63">
      <w:pPr>
        <w:ind w:left="720" w:hanging="720"/>
      </w:pPr>
      <w:r w:rsidRPr="00517B63">
        <w:t>Section</w:t>
      </w:r>
    </w:p>
    <w:p w14:paraId="6704DEA2" w14:textId="77777777" w:rsidR="00517B63" w:rsidRPr="00517B63" w:rsidRDefault="00517B63" w:rsidP="00B2109E">
      <w:pPr>
        <w:ind w:left="1440" w:hanging="1440"/>
      </w:pPr>
      <w:r w:rsidRPr="00517B63">
        <w:t>300.201</w:t>
      </w:r>
      <w:r w:rsidRPr="00517B63">
        <w:tab/>
        <w:t>Invitations to Participate in the Programs</w:t>
      </w:r>
    </w:p>
    <w:p w14:paraId="40DDE9D5" w14:textId="77777777" w:rsidR="00517B63" w:rsidRPr="00517B63" w:rsidRDefault="00517B63" w:rsidP="00B2109E">
      <w:pPr>
        <w:ind w:left="1440" w:hanging="1440"/>
      </w:pPr>
      <w:r w:rsidRPr="00517B63">
        <w:t>300.202</w:t>
      </w:r>
      <w:r w:rsidRPr="00517B63">
        <w:tab/>
        <w:t>Notice of Acceptance</w:t>
      </w:r>
    </w:p>
    <w:p w14:paraId="1C606952" w14:textId="77777777" w:rsidR="00517B63" w:rsidRPr="00517B63" w:rsidRDefault="00517B63" w:rsidP="00B2109E">
      <w:pPr>
        <w:ind w:left="1440" w:hanging="1440"/>
      </w:pPr>
      <w:r w:rsidRPr="00517B63">
        <w:t>300.203</w:t>
      </w:r>
      <w:r w:rsidRPr="00517B63">
        <w:tab/>
        <w:t>Commitments for Mortgage Loans</w:t>
      </w:r>
    </w:p>
    <w:p w14:paraId="39B53991" w14:textId="77777777" w:rsidR="00517B63" w:rsidRPr="00517B63" w:rsidRDefault="00517B63" w:rsidP="00517B63">
      <w:pPr>
        <w:ind w:left="720" w:hanging="720"/>
      </w:pPr>
    </w:p>
    <w:p w14:paraId="786E5427" w14:textId="77777777" w:rsidR="00517B63" w:rsidRPr="00517B63" w:rsidRDefault="00517B63" w:rsidP="00517B63">
      <w:pPr>
        <w:ind w:left="720" w:hanging="720"/>
        <w:jc w:val="center"/>
      </w:pPr>
      <w:r w:rsidRPr="00517B63">
        <w:t>SUBPART C:  PURCHASE OF MORTGAGE LOANS</w:t>
      </w:r>
    </w:p>
    <w:p w14:paraId="3B9F4C43" w14:textId="77777777" w:rsidR="00517B63" w:rsidRDefault="00517B63" w:rsidP="00517B63">
      <w:pPr>
        <w:ind w:left="720" w:hanging="720"/>
      </w:pPr>
    </w:p>
    <w:p w14:paraId="693D75FD" w14:textId="77777777" w:rsidR="00517B63" w:rsidRPr="00517B63" w:rsidRDefault="00517B63" w:rsidP="00517B63">
      <w:pPr>
        <w:ind w:left="720" w:hanging="720"/>
      </w:pPr>
      <w:r w:rsidRPr="00517B63">
        <w:t>Section</w:t>
      </w:r>
    </w:p>
    <w:p w14:paraId="75E447F8" w14:textId="77777777" w:rsidR="00517B63" w:rsidRPr="00517B63" w:rsidRDefault="00517B63" w:rsidP="00B2109E">
      <w:pPr>
        <w:ind w:left="1440" w:hanging="1440"/>
      </w:pPr>
      <w:r w:rsidRPr="00517B63">
        <w:t>300.301</w:t>
      </w:r>
      <w:r w:rsidRPr="00517B63">
        <w:tab/>
        <w:t>Mortgage Loans</w:t>
      </w:r>
    </w:p>
    <w:p w14:paraId="51A9E5DC" w14:textId="77777777" w:rsidR="00517B63" w:rsidRPr="00517B63" w:rsidRDefault="00517B63" w:rsidP="00B2109E">
      <w:pPr>
        <w:ind w:left="1440" w:hanging="1440"/>
      </w:pPr>
      <w:r w:rsidRPr="00517B63">
        <w:t>300.302</w:t>
      </w:r>
      <w:r w:rsidRPr="00517B63">
        <w:tab/>
        <w:t>Yield on Certain Mortgage Loans</w:t>
      </w:r>
    </w:p>
    <w:p w14:paraId="7DE410FE" w14:textId="77777777" w:rsidR="00517B63" w:rsidRPr="00517B63" w:rsidRDefault="00517B63" w:rsidP="00B2109E">
      <w:pPr>
        <w:ind w:left="1440" w:hanging="1440"/>
      </w:pPr>
      <w:r w:rsidRPr="00517B63">
        <w:t>300.303</w:t>
      </w:r>
      <w:r w:rsidRPr="00517B63">
        <w:tab/>
        <w:t>Terms and Conditions of the Purchase of Mortgage Loans</w:t>
      </w:r>
    </w:p>
    <w:p w14:paraId="316CEBF1" w14:textId="77777777" w:rsidR="00517B63" w:rsidRPr="00517B63" w:rsidRDefault="00517B63" w:rsidP="00B2109E">
      <w:pPr>
        <w:ind w:left="1440" w:hanging="1440"/>
      </w:pPr>
      <w:r w:rsidRPr="00517B63">
        <w:t>300.304</w:t>
      </w:r>
      <w:r w:rsidRPr="00517B63">
        <w:tab/>
        <w:t>Prepayments</w:t>
      </w:r>
    </w:p>
    <w:p w14:paraId="3AA44635" w14:textId="77777777" w:rsidR="00517B63" w:rsidRPr="00517B63" w:rsidRDefault="00517B63" w:rsidP="00B2109E">
      <w:pPr>
        <w:ind w:left="1440" w:hanging="1440"/>
      </w:pPr>
      <w:r w:rsidRPr="00517B63">
        <w:t>300.305</w:t>
      </w:r>
      <w:r w:rsidRPr="00517B63">
        <w:tab/>
        <w:t>Targeted Area Residences</w:t>
      </w:r>
    </w:p>
    <w:p w14:paraId="4B2627EF" w14:textId="77777777" w:rsidR="00517B63" w:rsidRPr="00517B63" w:rsidRDefault="00517B63" w:rsidP="00517B63">
      <w:pPr>
        <w:ind w:left="720" w:hanging="720"/>
      </w:pPr>
    </w:p>
    <w:p w14:paraId="11D6DD02" w14:textId="77777777" w:rsidR="00517B63" w:rsidRPr="00517B63" w:rsidRDefault="00517B63" w:rsidP="00517B63">
      <w:pPr>
        <w:ind w:left="720" w:hanging="720"/>
        <w:jc w:val="center"/>
      </w:pPr>
      <w:r w:rsidRPr="00517B63">
        <w:t xml:space="preserve">SUBPART D:  PURCHASE AND </w:t>
      </w:r>
      <w:smartTag w:uri="urn:schemas-microsoft-com:office:smarttags" w:element="City">
        <w:smartTag w:uri="urn:schemas-microsoft-com:office:smarttags" w:element="place">
          <w:r w:rsidRPr="00517B63">
            <w:t>SALE</w:t>
          </w:r>
        </w:smartTag>
      </w:smartTag>
      <w:r w:rsidRPr="00517B63">
        <w:t xml:space="preserve"> OF MORTGAGE-BACKED SECURITIES</w:t>
      </w:r>
    </w:p>
    <w:p w14:paraId="7AE95FC1" w14:textId="77777777" w:rsidR="00517B63" w:rsidRDefault="00517B63" w:rsidP="00517B63">
      <w:pPr>
        <w:ind w:left="720" w:hanging="720"/>
      </w:pPr>
    </w:p>
    <w:p w14:paraId="660B5AA2" w14:textId="77777777" w:rsidR="00517B63" w:rsidRPr="00517B63" w:rsidRDefault="00517B63" w:rsidP="00517B63">
      <w:pPr>
        <w:ind w:left="720" w:hanging="720"/>
      </w:pPr>
      <w:r w:rsidRPr="00517B63">
        <w:t>Section</w:t>
      </w:r>
    </w:p>
    <w:p w14:paraId="5CA0EBDD" w14:textId="77777777" w:rsidR="00517B63" w:rsidRPr="00517B63" w:rsidRDefault="00517B63" w:rsidP="00B2109E">
      <w:pPr>
        <w:ind w:left="1440" w:hanging="1440"/>
      </w:pPr>
      <w:r w:rsidRPr="00517B63">
        <w:t>300.401</w:t>
      </w:r>
      <w:r w:rsidRPr="00517B63">
        <w:tab/>
        <w:t>Purchase of Mortgage-Backed Securities</w:t>
      </w:r>
    </w:p>
    <w:p w14:paraId="24857685" w14:textId="77777777" w:rsidR="00517B63" w:rsidRPr="00517B63" w:rsidRDefault="00517B63" w:rsidP="00B2109E">
      <w:pPr>
        <w:ind w:left="1440" w:hanging="1440"/>
      </w:pPr>
      <w:r w:rsidRPr="00517B63">
        <w:t>300.402</w:t>
      </w:r>
      <w:r w:rsidRPr="00517B63">
        <w:tab/>
      </w:r>
      <w:smartTag w:uri="urn:schemas-microsoft-com:office:smarttags" w:element="place">
        <w:smartTag w:uri="urn:schemas-microsoft-com:office:smarttags" w:element="City">
          <w:r w:rsidRPr="00517B63">
            <w:t>Sale</w:t>
          </w:r>
        </w:smartTag>
      </w:smartTag>
      <w:r w:rsidRPr="00517B63">
        <w:t xml:space="preserve"> of Mortgage-Backed Securities</w:t>
      </w:r>
    </w:p>
    <w:p w14:paraId="2F20A21C" w14:textId="77777777" w:rsidR="00517B63" w:rsidRPr="00517B63" w:rsidRDefault="00517B63" w:rsidP="00B2109E">
      <w:pPr>
        <w:ind w:left="1440" w:hanging="1440"/>
      </w:pPr>
      <w:r w:rsidRPr="00517B63">
        <w:t>300.403</w:t>
      </w:r>
      <w:r w:rsidRPr="00517B63">
        <w:tab/>
        <w:t>Yield on Certain Mortgage-Backed Securities</w:t>
      </w:r>
    </w:p>
    <w:p w14:paraId="11F7E531" w14:textId="77777777" w:rsidR="00517B63" w:rsidRPr="00517B63" w:rsidRDefault="00517B63" w:rsidP="00B2109E">
      <w:pPr>
        <w:ind w:left="1440" w:hanging="1440"/>
      </w:pPr>
      <w:r w:rsidRPr="00517B63">
        <w:t>300.404</w:t>
      </w:r>
      <w:r w:rsidRPr="00517B63">
        <w:tab/>
        <w:t>Prepayments</w:t>
      </w:r>
    </w:p>
    <w:p w14:paraId="6E20342F" w14:textId="77777777" w:rsidR="00517B63" w:rsidRPr="00517B63" w:rsidRDefault="00517B63" w:rsidP="00517B63">
      <w:pPr>
        <w:ind w:left="720" w:hanging="720"/>
      </w:pPr>
    </w:p>
    <w:p w14:paraId="647ECF6E" w14:textId="77777777" w:rsidR="00517B63" w:rsidRPr="00517B63" w:rsidRDefault="00517B63" w:rsidP="00517B63">
      <w:pPr>
        <w:ind w:left="720" w:hanging="720"/>
        <w:jc w:val="center"/>
      </w:pPr>
      <w:r w:rsidRPr="00517B63">
        <w:t>SUBPART E:  ADMINISTRATIVE RULES</w:t>
      </w:r>
    </w:p>
    <w:p w14:paraId="6FE89F93" w14:textId="77777777" w:rsidR="00517B63" w:rsidRDefault="00517B63" w:rsidP="00517B63">
      <w:pPr>
        <w:ind w:left="720" w:hanging="720"/>
      </w:pPr>
    </w:p>
    <w:p w14:paraId="4A3ECAD4" w14:textId="77777777" w:rsidR="00517B63" w:rsidRPr="00517B63" w:rsidRDefault="00517B63" w:rsidP="00517B63">
      <w:pPr>
        <w:ind w:left="720" w:hanging="720"/>
      </w:pPr>
      <w:r w:rsidRPr="00517B63">
        <w:t>Section</w:t>
      </w:r>
    </w:p>
    <w:p w14:paraId="65F80DBE" w14:textId="77777777" w:rsidR="00517B63" w:rsidRPr="00517B63" w:rsidRDefault="00517B63" w:rsidP="00B2109E">
      <w:pPr>
        <w:ind w:left="1440" w:hanging="1440"/>
      </w:pPr>
      <w:r w:rsidRPr="00517B63">
        <w:t>300.501</w:t>
      </w:r>
      <w:r w:rsidRPr="00517B63">
        <w:tab/>
        <w:t xml:space="preserve">Restrictions on </w:t>
      </w:r>
      <w:r w:rsidR="001B2485">
        <w:t>Compensation of</w:t>
      </w:r>
      <w:r w:rsidRPr="00517B63">
        <w:t xml:space="preserve"> Lenders</w:t>
      </w:r>
    </w:p>
    <w:p w14:paraId="78340CFC" w14:textId="77777777" w:rsidR="00517B63" w:rsidRPr="00517B63" w:rsidRDefault="00517B63" w:rsidP="00B2109E">
      <w:pPr>
        <w:ind w:left="1440" w:hanging="1440"/>
      </w:pPr>
      <w:r w:rsidRPr="00517B63">
        <w:t>300.502</w:t>
      </w:r>
      <w:r w:rsidRPr="00517B63">
        <w:tab/>
        <w:t>Servicing of Mortgage Loans</w:t>
      </w:r>
    </w:p>
    <w:p w14:paraId="7FE30D03" w14:textId="77777777" w:rsidR="00517B63" w:rsidRPr="00517B63" w:rsidRDefault="00517B63" w:rsidP="00B2109E">
      <w:pPr>
        <w:ind w:left="1440" w:hanging="1440"/>
      </w:pPr>
      <w:r w:rsidRPr="00517B63">
        <w:lastRenderedPageBreak/>
        <w:t>300.503</w:t>
      </w:r>
      <w:r w:rsidRPr="00517B63">
        <w:tab/>
        <w:t>Equal Opportunity Lending</w:t>
      </w:r>
    </w:p>
    <w:p w14:paraId="44773AD4" w14:textId="77777777" w:rsidR="00517B63" w:rsidRPr="00517B63" w:rsidRDefault="00517B63" w:rsidP="00B2109E">
      <w:pPr>
        <w:ind w:left="1440" w:hanging="1440"/>
      </w:pPr>
      <w:r w:rsidRPr="00517B63">
        <w:t>300.504</w:t>
      </w:r>
      <w:r w:rsidRPr="00517B63">
        <w:tab/>
        <w:t>Inspection of Books and Records</w:t>
      </w:r>
    </w:p>
    <w:p w14:paraId="2D18B1E8" w14:textId="77777777" w:rsidR="00517B63" w:rsidRPr="00517B63" w:rsidRDefault="00517B63" w:rsidP="00B2109E">
      <w:pPr>
        <w:ind w:left="1440" w:hanging="1440"/>
      </w:pPr>
      <w:r w:rsidRPr="00517B63">
        <w:t>300.505</w:t>
      </w:r>
      <w:r w:rsidRPr="00517B63">
        <w:tab/>
        <w:t>Termination</w:t>
      </w:r>
    </w:p>
    <w:sectPr w:rsidR="00517B63" w:rsidRPr="00517B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2C72" w14:textId="77777777" w:rsidR="00E6533E" w:rsidRDefault="00E6533E">
      <w:r>
        <w:separator/>
      </w:r>
    </w:p>
  </w:endnote>
  <w:endnote w:type="continuationSeparator" w:id="0">
    <w:p w14:paraId="46E5B94B" w14:textId="77777777" w:rsidR="00E6533E" w:rsidRDefault="00E6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D16C" w14:textId="77777777" w:rsidR="00E6533E" w:rsidRDefault="00E6533E">
      <w:r>
        <w:separator/>
      </w:r>
    </w:p>
  </w:footnote>
  <w:footnote w:type="continuationSeparator" w:id="0">
    <w:p w14:paraId="38812AB8" w14:textId="77777777" w:rsidR="00E6533E" w:rsidRDefault="00E6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7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48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B63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E0E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C9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25D"/>
    <w:rsid w:val="00B15414"/>
    <w:rsid w:val="00B17273"/>
    <w:rsid w:val="00B17D78"/>
    <w:rsid w:val="00B2109E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14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739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D74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33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0D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C82E673"/>
  <w15:docId w15:val="{BB4A50D3-1009-447A-80C9-A8A6D99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2012-06-22T00:51:00Z</dcterms:created>
  <dcterms:modified xsi:type="dcterms:W3CDTF">2024-10-10T16:14:00Z</dcterms:modified>
</cp:coreProperties>
</file>