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ACB" w:rsidRDefault="006E0ACB" w:rsidP="006E0ACB">
      <w:pPr>
        <w:widowControl w:val="0"/>
        <w:autoSpaceDE w:val="0"/>
        <w:autoSpaceDN w:val="0"/>
        <w:adjustRightInd w:val="0"/>
        <w:jc w:val="center"/>
      </w:pPr>
      <w:r>
        <w:t>CHAPTER XII:  CAPITAL DEVELOPMENT BOARD</w:t>
      </w:r>
      <w:bookmarkStart w:id="0" w:name="_GoBack"/>
      <w:bookmarkEnd w:id="0"/>
    </w:p>
    <w:sectPr w:rsidR="006E0AC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C26" w:rsidRDefault="00202C26">
      <w:r>
        <w:separator/>
      </w:r>
    </w:p>
  </w:endnote>
  <w:endnote w:type="continuationSeparator" w:id="0">
    <w:p w:rsidR="00202C26" w:rsidRDefault="0020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C26" w:rsidRDefault="00202C26">
      <w:r>
        <w:separator/>
      </w:r>
    </w:p>
  </w:footnote>
  <w:footnote w:type="continuationSeparator" w:id="0">
    <w:p w:rsidR="00202C26" w:rsidRDefault="00202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37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2C26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752D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612A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ACB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56E1F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2370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735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4DF0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193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6C29A3-322A-4985-A3A3-E292C2F5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A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2012-06-22T00:18:00Z</dcterms:created>
  <dcterms:modified xsi:type="dcterms:W3CDTF">2015-04-15T21:15:00Z</dcterms:modified>
</cp:coreProperties>
</file>