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B3A7" w14:textId="77777777" w:rsidR="00B62853" w:rsidRDefault="00B62853" w:rsidP="00A614A0">
      <w:pPr>
        <w:rPr>
          <w:b/>
        </w:rPr>
      </w:pPr>
    </w:p>
    <w:p w14:paraId="49EDD30D" w14:textId="77777777" w:rsidR="00A614A0" w:rsidRPr="00A614A0" w:rsidRDefault="00A614A0" w:rsidP="00A614A0">
      <w:pPr>
        <w:rPr>
          <w:b/>
        </w:rPr>
      </w:pPr>
      <w:r w:rsidRPr="00A614A0">
        <w:rPr>
          <w:b/>
        </w:rPr>
        <w:t xml:space="preserve">Section </w:t>
      </w:r>
      <w:proofErr w:type="gramStart"/>
      <w:r w:rsidRPr="00A614A0">
        <w:rPr>
          <w:b/>
        </w:rPr>
        <w:t>1000.30  Definitions</w:t>
      </w:r>
      <w:proofErr w:type="gramEnd"/>
    </w:p>
    <w:p w14:paraId="43C67B34" w14:textId="77777777" w:rsidR="00A614A0" w:rsidRPr="00A614A0" w:rsidRDefault="00A614A0" w:rsidP="00A614A0"/>
    <w:p w14:paraId="30715FCB" w14:textId="77777777" w:rsidR="00A614A0" w:rsidRPr="00A614A0" w:rsidRDefault="00A614A0" w:rsidP="00A614A0">
      <w:r w:rsidRPr="00A614A0">
        <w:t>For the purposes of this Part, the definitions of terms in Section 15 of the Act and in this Section shall apply.</w:t>
      </w:r>
    </w:p>
    <w:p w14:paraId="0874C9CA" w14:textId="77777777" w:rsidR="00A614A0" w:rsidRPr="00A614A0" w:rsidRDefault="00A614A0" w:rsidP="00A614A0"/>
    <w:p w14:paraId="036DF219" w14:textId="77777777" w:rsidR="00A614A0" w:rsidRPr="00A614A0" w:rsidRDefault="00A614A0" w:rsidP="00532700">
      <w:pPr>
        <w:ind w:left="1440"/>
      </w:pPr>
      <w:r w:rsidRPr="00A614A0">
        <w:t>"Acceptance Inspection" means an inspection performed at the completion of the initial installation or alteration of equipment in accordance with applicable standards.</w:t>
      </w:r>
    </w:p>
    <w:p w14:paraId="2BED66E6" w14:textId="77777777" w:rsidR="00A614A0" w:rsidRPr="00A614A0" w:rsidRDefault="00A614A0" w:rsidP="00C75609"/>
    <w:p w14:paraId="4D9159C6" w14:textId="77777777" w:rsidR="00A614A0" w:rsidRPr="00A614A0" w:rsidRDefault="00A614A0" w:rsidP="00532700">
      <w:pPr>
        <w:ind w:left="1440"/>
      </w:pPr>
      <w:r w:rsidRPr="00A614A0">
        <w:t xml:space="preserve">"Act" means the Elevator Safety and Regulation Act [225 </w:t>
      </w:r>
      <w:proofErr w:type="spellStart"/>
      <w:r w:rsidRPr="00A614A0">
        <w:t>ILCS</w:t>
      </w:r>
      <w:proofErr w:type="spellEnd"/>
      <w:r w:rsidRPr="00A614A0">
        <w:t xml:space="preserve"> 312].</w:t>
      </w:r>
    </w:p>
    <w:p w14:paraId="5C2DE110" w14:textId="77777777" w:rsidR="00A614A0" w:rsidRDefault="00A614A0" w:rsidP="00C75609"/>
    <w:p w14:paraId="671FFE5F" w14:textId="77777777" w:rsidR="007820E9" w:rsidRPr="00BB4232" w:rsidRDefault="007820E9" w:rsidP="00532700">
      <w:pPr>
        <w:ind w:left="1440"/>
      </w:pPr>
      <w:r w:rsidRPr="007B6C37">
        <w:rPr>
          <w:i/>
        </w:rPr>
        <w:t>"</w:t>
      </w:r>
      <w:r w:rsidRPr="00BB4232">
        <w:rPr>
          <w:i/>
        </w:rPr>
        <w:t>Alteration</w:t>
      </w:r>
      <w:r w:rsidRPr="007B6C37">
        <w:rPr>
          <w:i/>
        </w:rPr>
        <w:t>"</w:t>
      </w:r>
      <w:r w:rsidRPr="00BB4232">
        <w:rPr>
          <w:i/>
        </w:rPr>
        <w:t xml:space="preserve"> means any change to equipment, including its parts, components or subsystems, other than maintenance, repair or replacement of the equipment</w:t>
      </w:r>
      <w:r w:rsidR="00590293" w:rsidRPr="007B6C37">
        <w:rPr>
          <w:i/>
        </w:rPr>
        <w:t xml:space="preserve"> or</w:t>
      </w:r>
      <w:r w:rsidRPr="00BB4232">
        <w:rPr>
          <w:i/>
        </w:rPr>
        <w:t xml:space="preserve"> its parts, components or subsystems.</w:t>
      </w:r>
      <w:r w:rsidRPr="00BB4232">
        <w:t xml:space="preserve"> </w:t>
      </w:r>
      <w:r w:rsidR="007B6C37">
        <w:t xml:space="preserve">[225 </w:t>
      </w:r>
      <w:proofErr w:type="spellStart"/>
      <w:r w:rsidR="007B6C37">
        <w:t>ILCS</w:t>
      </w:r>
      <w:proofErr w:type="spellEnd"/>
      <w:r w:rsidR="007B6C37">
        <w:t xml:space="preserve"> 312/15] </w:t>
      </w:r>
      <w:r w:rsidRPr="00BB4232">
        <w:t>For the purpose of this Part and the Act, this definition will take precedence over similar definitions used in safety codes incorporated by reference in Section 1000.60.</w:t>
      </w:r>
    </w:p>
    <w:p w14:paraId="516E815D" w14:textId="77777777" w:rsidR="007820E9" w:rsidRDefault="007820E9" w:rsidP="00C75609"/>
    <w:p w14:paraId="1765BA7C" w14:textId="77777777" w:rsidR="00700E6C" w:rsidRDefault="00700E6C" w:rsidP="00532700">
      <w:pPr>
        <w:ind w:left="1440"/>
      </w:pPr>
      <w:r>
        <w:t>"Authority Having Jurisdiction"</w:t>
      </w:r>
      <w:r w:rsidR="007B6C37">
        <w:t>,</w:t>
      </w:r>
      <w:r w:rsidR="009747D7">
        <w:t xml:space="preserve"> </w:t>
      </w:r>
      <w:r>
        <w:t>as used in</w:t>
      </w:r>
      <w:r w:rsidR="00117341">
        <w:t xml:space="preserve"> ASME </w:t>
      </w:r>
      <w:proofErr w:type="spellStart"/>
      <w:r w:rsidR="00117341">
        <w:t>A17.1</w:t>
      </w:r>
      <w:proofErr w:type="spellEnd"/>
      <w:r w:rsidR="00117341">
        <w:t xml:space="preserve">-2010/CSA </w:t>
      </w:r>
      <w:proofErr w:type="spellStart"/>
      <w:r w:rsidR="00117341">
        <w:t>B44</w:t>
      </w:r>
      <w:proofErr w:type="spellEnd"/>
      <w:r w:rsidR="00117341">
        <w:t>-10</w:t>
      </w:r>
      <w:r w:rsidR="007B6C37">
        <w:t>,</w:t>
      </w:r>
      <w:r>
        <w:t xml:space="preserve"> and Performance-Based Safety Code for Elevators and Escalators </w:t>
      </w:r>
      <w:r w:rsidR="007B6C37">
        <w:t>(</w:t>
      </w:r>
      <w:r>
        <w:t xml:space="preserve">ASME </w:t>
      </w:r>
      <w:proofErr w:type="spellStart"/>
      <w:r>
        <w:t>A17.7</w:t>
      </w:r>
      <w:proofErr w:type="spellEnd"/>
      <w:r>
        <w:t xml:space="preserve">-2007/CSA </w:t>
      </w:r>
      <w:proofErr w:type="spellStart"/>
      <w:r>
        <w:t>B44.7</w:t>
      </w:r>
      <w:proofErr w:type="spellEnd"/>
      <w:r>
        <w:t>-07</w:t>
      </w:r>
      <w:r w:rsidR="007B6C37">
        <w:t>),</w:t>
      </w:r>
      <w:r>
        <w:t xml:space="preserve"> means the Board.</w:t>
      </w:r>
    </w:p>
    <w:p w14:paraId="34AFD787" w14:textId="77777777" w:rsidR="00700E6C" w:rsidRPr="00A614A0" w:rsidRDefault="00700E6C" w:rsidP="00C75609"/>
    <w:p w14:paraId="58EC1D86" w14:textId="77777777" w:rsidR="00A614A0" w:rsidRPr="00A614A0" w:rsidRDefault="00A614A0" w:rsidP="00532700">
      <w:pPr>
        <w:ind w:left="1440"/>
      </w:pPr>
      <w:r w:rsidRPr="00A614A0">
        <w:rPr>
          <w:i/>
        </w:rPr>
        <w:t>"Board" means the Elevator Safety Review Board</w:t>
      </w:r>
      <w:r w:rsidRPr="00A614A0">
        <w:t xml:space="preserve"> created by Section 25 of the Act [225 </w:t>
      </w:r>
      <w:proofErr w:type="spellStart"/>
      <w:r w:rsidRPr="00A614A0">
        <w:t>ILCS</w:t>
      </w:r>
      <w:proofErr w:type="spellEnd"/>
      <w:r w:rsidRPr="00A614A0">
        <w:t xml:space="preserve"> 312/15].</w:t>
      </w:r>
    </w:p>
    <w:p w14:paraId="75358275" w14:textId="77777777" w:rsidR="007B6C37" w:rsidRDefault="007B6C37" w:rsidP="00C75609"/>
    <w:p w14:paraId="20DAA81C" w14:textId="5C77273A" w:rsidR="006447F5" w:rsidRPr="006447F5" w:rsidRDefault="006447F5" w:rsidP="00532700">
      <w:pPr>
        <w:ind w:left="1440"/>
      </w:pPr>
      <w:r>
        <w:t>"</w:t>
      </w:r>
      <w:r w:rsidRPr="00BB4232">
        <w:t xml:space="preserve">Certificate of Conformance" means a certificate issued by a nationally accredited independent conveyance certification organization designated by </w:t>
      </w:r>
      <w:smartTag w:uri="urn:schemas-microsoft-com:office:smarttags" w:element="stockticker">
        <w:r w:rsidRPr="00BB4232">
          <w:t>ANSI</w:t>
        </w:r>
      </w:smartTag>
      <w:r w:rsidRPr="00BB4232">
        <w:t xml:space="preserve">, ASME or </w:t>
      </w:r>
      <w:smartTag w:uri="urn:schemas-microsoft-com:office:smarttags" w:element="stockticker">
        <w:r w:rsidRPr="00BB4232">
          <w:t>SCC</w:t>
        </w:r>
      </w:smartTag>
      <w:r w:rsidRPr="00BB4232">
        <w:t xml:space="preserve"> </w:t>
      </w:r>
      <w:r w:rsidR="002904A2">
        <w:t xml:space="preserve">(Standards Council of Canada) </w:t>
      </w:r>
      <w:r w:rsidRPr="00BB4232">
        <w:t xml:space="preserve">to operate a certification program that conforms to the Performance-Based Safety Code for Elevators and Escalators (ASME </w:t>
      </w:r>
      <w:proofErr w:type="spellStart"/>
      <w:r w:rsidRPr="00BB4232">
        <w:t>A17.7</w:t>
      </w:r>
      <w:proofErr w:type="spellEnd"/>
      <w:r w:rsidRPr="00BB4232">
        <w:t xml:space="preserve">/CSA </w:t>
      </w:r>
      <w:proofErr w:type="spellStart"/>
      <w:r w:rsidRPr="00BB4232">
        <w:t>B44.7</w:t>
      </w:r>
      <w:proofErr w:type="spellEnd"/>
      <w:r w:rsidRPr="00BB4232">
        <w:t xml:space="preserve">) and that evaluates new technology applicable to a conveyance for conformance with ASME </w:t>
      </w:r>
      <w:proofErr w:type="spellStart"/>
      <w:r w:rsidRPr="00BB4232">
        <w:t>A17.7</w:t>
      </w:r>
      <w:proofErr w:type="spellEnd"/>
      <w:r w:rsidRPr="00BB4232">
        <w:t xml:space="preserve">/CSA </w:t>
      </w:r>
      <w:proofErr w:type="spellStart"/>
      <w:r w:rsidRPr="00BB4232">
        <w:t>B44.7</w:t>
      </w:r>
      <w:proofErr w:type="spellEnd"/>
      <w:r w:rsidRPr="00BB4232">
        <w:t xml:space="preserve">. </w:t>
      </w:r>
      <w:r w:rsidR="00CC66E9">
        <w:t xml:space="preserve"> </w:t>
      </w:r>
      <w:r w:rsidRPr="00BB4232">
        <w:t xml:space="preserve">The Certificate of Conformance provides proof that the conveyance complies with ASME </w:t>
      </w:r>
      <w:proofErr w:type="spellStart"/>
      <w:r w:rsidRPr="00BB4232">
        <w:t>A17.7</w:t>
      </w:r>
      <w:proofErr w:type="spellEnd"/>
      <w:r w:rsidRPr="00BB4232">
        <w:t xml:space="preserve">/CSA </w:t>
      </w:r>
      <w:proofErr w:type="spellStart"/>
      <w:r w:rsidRPr="00BB4232">
        <w:t>B44.7</w:t>
      </w:r>
      <w:proofErr w:type="spellEnd"/>
      <w:r w:rsidRPr="00BB4232">
        <w:t xml:space="preserve"> and any other applicable codes required under the Act. The Certificate shall be part of the basis for approval by the Board.</w:t>
      </w:r>
    </w:p>
    <w:p w14:paraId="7F6FF955" w14:textId="77777777" w:rsidR="006447F5" w:rsidRPr="007B6C37" w:rsidRDefault="006447F5" w:rsidP="00C75609"/>
    <w:p w14:paraId="4E121CD4" w14:textId="67973EE2" w:rsidR="00BB25B7" w:rsidRDefault="00A614A0" w:rsidP="00532700">
      <w:pPr>
        <w:ind w:left="1440"/>
        <w:rPr>
          <w:i/>
        </w:rPr>
      </w:pPr>
      <w:r w:rsidRPr="00A614A0">
        <w:rPr>
          <w:i/>
        </w:rPr>
        <w:t xml:space="preserve">"Certificate of Operation" means a certificate issued by </w:t>
      </w:r>
      <w:proofErr w:type="spellStart"/>
      <w:r w:rsidRPr="00A614A0">
        <w:rPr>
          <w:i/>
        </w:rPr>
        <w:t>OSFM</w:t>
      </w:r>
      <w:proofErr w:type="spellEnd"/>
      <w:r w:rsidRPr="00A614A0">
        <w:rPr>
          <w:i/>
        </w:rPr>
        <w:t xml:space="preserve"> </w:t>
      </w:r>
      <w:r w:rsidR="00CC66E9">
        <w:rPr>
          <w:i/>
          <w:iCs/>
        </w:rPr>
        <w:t>or the Local Administrator</w:t>
      </w:r>
      <w:r w:rsidR="00117341">
        <w:t xml:space="preserve"> </w:t>
      </w:r>
      <w:r w:rsidRPr="00A614A0">
        <w:rPr>
          <w:i/>
        </w:rPr>
        <w:t>that indicates that the conveyance</w:t>
      </w:r>
      <w:r w:rsidR="00CC66E9">
        <w:rPr>
          <w:i/>
        </w:rPr>
        <w:t xml:space="preserve">: </w:t>
      </w:r>
      <w:r w:rsidRPr="00A614A0">
        <w:rPr>
          <w:i/>
        </w:rPr>
        <w:t xml:space="preserve"> </w:t>
      </w:r>
    </w:p>
    <w:p w14:paraId="28FD2242" w14:textId="77777777" w:rsidR="00BB25B7" w:rsidRDefault="00BB25B7" w:rsidP="00532700">
      <w:pPr>
        <w:rPr>
          <w:i/>
        </w:rPr>
      </w:pPr>
    </w:p>
    <w:p w14:paraId="3E907E8B" w14:textId="5FAD920A" w:rsidR="00BB25B7" w:rsidRDefault="00A614A0" w:rsidP="00BB25B7">
      <w:pPr>
        <w:ind w:left="2160"/>
        <w:rPr>
          <w:i/>
          <w:iCs/>
        </w:rPr>
      </w:pPr>
      <w:r w:rsidRPr="00A614A0">
        <w:rPr>
          <w:i/>
        </w:rPr>
        <w:t>has passed the required safety inspection and tests</w:t>
      </w:r>
      <w:r w:rsidR="00CC66E9" w:rsidRPr="00712C79">
        <w:rPr>
          <w:i/>
          <w:iCs/>
        </w:rPr>
        <w:t>;</w:t>
      </w:r>
    </w:p>
    <w:p w14:paraId="24AEC44D" w14:textId="77777777" w:rsidR="00BB25B7" w:rsidRDefault="00BB25B7" w:rsidP="00532700">
      <w:pPr>
        <w:rPr>
          <w:i/>
          <w:iCs/>
        </w:rPr>
      </w:pPr>
    </w:p>
    <w:p w14:paraId="0D01DCA5" w14:textId="77777777" w:rsidR="00191FDD" w:rsidRDefault="00CC66E9" w:rsidP="00BB25B7">
      <w:pPr>
        <w:ind w:left="2160"/>
        <w:rPr>
          <w:i/>
        </w:rPr>
      </w:pPr>
      <w:r w:rsidRPr="00712C79">
        <w:rPr>
          <w:i/>
          <w:iCs/>
        </w:rPr>
        <w:t>has been registered</w:t>
      </w:r>
      <w:r w:rsidRPr="000D6576">
        <w:rPr>
          <w:i/>
          <w:iCs/>
        </w:rPr>
        <w:t>;</w:t>
      </w:r>
      <w:r w:rsidR="00A614A0" w:rsidRPr="00A614A0">
        <w:rPr>
          <w:i/>
        </w:rPr>
        <w:t xml:space="preserve"> and</w:t>
      </w:r>
    </w:p>
    <w:p w14:paraId="3E27422B" w14:textId="77777777" w:rsidR="00191FDD" w:rsidRDefault="00191FDD" w:rsidP="00532700">
      <w:pPr>
        <w:rPr>
          <w:i/>
        </w:rPr>
      </w:pPr>
    </w:p>
    <w:p w14:paraId="05BD36CE" w14:textId="032230A2" w:rsidR="00A614A0" w:rsidRPr="00A614A0" w:rsidRDefault="00A614A0" w:rsidP="00BB25B7">
      <w:pPr>
        <w:ind w:left="2160"/>
      </w:pPr>
      <w:r w:rsidRPr="00A614A0">
        <w:rPr>
          <w:i/>
        </w:rPr>
        <w:t>fees have been paid.</w:t>
      </w:r>
      <w:r w:rsidRPr="00A614A0">
        <w:t xml:space="preserve">  [225 </w:t>
      </w:r>
      <w:proofErr w:type="spellStart"/>
      <w:r w:rsidRPr="00A614A0">
        <w:t>ILCS</w:t>
      </w:r>
      <w:proofErr w:type="spellEnd"/>
      <w:r w:rsidRPr="00A614A0">
        <w:t xml:space="preserve"> 312/15]</w:t>
      </w:r>
    </w:p>
    <w:p w14:paraId="46EC394E" w14:textId="77777777" w:rsidR="00A614A0" w:rsidRPr="00A614A0" w:rsidRDefault="00A614A0" w:rsidP="00532700"/>
    <w:p w14:paraId="6F5F2F36" w14:textId="77777777" w:rsidR="00A614A0" w:rsidRPr="00A614A0" w:rsidRDefault="00A614A0" w:rsidP="00A614A0">
      <w:pPr>
        <w:ind w:left="1440"/>
      </w:pPr>
      <w:r w:rsidRPr="00A614A0">
        <w:t>"Code" or "State Code" means the standards and recommendations incorporated by reference in Section 1000.60.</w:t>
      </w:r>
    </w:p>
    <w:p w14:paraId="31A32E91" w14:textId="77777777" w:rsidR="00A614A0" w:rsidRPr="00A614A0" w:rsidRDefault="00A614A0" w:rsidP="00A614A0"/>
    <w:p w14:paraId="5C3E4591" w14:textId="2FAD209D" w:rsidR="00A614A0" w:rsidRPr="00A614A0" w:rsidRDefault="00A614A0" w:rsidP="00A614A0">
      <w:pPr>
        <w:ind w:left="1440"/>
      </w:pPr>
      <w:r w:rsidRPr="00A614A0">
        <w:t xml:space="preserve">"Contractor License Designee" means an individual designated by a licensed elevator contractor or licensed limited elevator contractor who </w:t>
      </w:r>
      <w:r w:rsidR="007820E9" w:rsidRPr="00BB4232">
        <w:t xml:space="preserve">holds a current </w:t>
      </w:r>
      <w:r w:rsidR="00993D3A">
        <w:t>elevator</w:t>
      </w:r>
      <w:r w:rsidR="007820E9" w:rsidRPr="00BB4232">
        <w:t xml:space="preserve"> mechanic</w:t>
      </w:r>
      <w:r w:rsidR="007820E9">
        <w:t>'</w:t>
      </w:r>
      <w:r w:rsidR="007820E9" w:rsidRPr="00BB4232">
        <w:t xml:space="preserve">s license or limited </w:t>
      </w:r>
      <w:r w:rsidR="00993D3A">
        <w:t xml:space="preserve">elevator </w:t>
      </w:r>
      <w:r w:rsidR="007820E9" w:rsidRPr="00BB4232">
        <w:t>mechanic</w:t>
      </w:r>
      <w:r w:rsidR="007820E9">
        <w:t>'</w:t>
      </w:r>
      <w:r w:rsidR="007820E9" w:rsidRPr="00BB4232">
        <w:t xml:space="preserve">s license </w:t>
      </w:r>
      <w:r w:rsidRPr="00A614A0">
        <w:t>and has the responsibility to ensure that work performed by the contractor is done so in conformance with the Act.</w:t>
      </w:r>
      <w:r w:rsidR="002F6E4F">
        <w:t xml:space="preserve">  </w:t>
      </w:r>
    </w:p>
    <w:p w14:paraId="5BFFC429" w14:textId="77777777" w:rsidR="00A614A0" w:rsidRPr="00A614A0" w:rsidRDefault="00A614A0" w:rsidP="00A614A0"/>
    <w:p w14:paraId="7E1535BA" w14:textId="77777777" w:rsidR="00A614A0" w:rsidRPr="00A614A0" w:rsidRDefault="00A614A0" w:rsidP="00A614A0">
      <w:pPr>
        <w:ind w:left="1440"/>
      </w:pPr>
      <w:r w:rsidRPr="00A614A0">
        <w:rPr>
          <w:i/>
        </w:rPr>
        <w:t>"Elevator Contractor" means any person, firm, or corporation who possesses an elevator contractor license in accordance with the provisions of Sections 40 and 55 of the Act and who is engaged in the business of erecting, constructing, installing, altering, servicing, repairing, or maintaining</w:t>
      </w:r>
      <w:r w:rsidRPr="0029152E">
        <w:t xml:space="preserve"> </w:t>
      </w:r>
      <w:r w:rsidR="00B65DA6" w:rsidRPr="0029152E">
        <w:t xml:space="preserve">and </w:t>
      </w:r>
      <w:r w:rsidR="00873207">
        <w:t xml:space="preserve">is entitled to perform electrical work on </w:t>
      </w:r>
      <w:r w:rsidRPr="00A614A0">
        <w:rPr>
          <w:i/>
        </w:rPr>
        <w:t>elevators or related conveyances covered by the Act</w:t>
      </w:r>
      <w:r w:rsidR="00B65DA6">
        <w:rPr>
          <w:i/>
        </w:rPr>
        <w:t xml:space="preserve"> </w:t>
      </w:r>
      <w:r w:rsidR="00B65DA6" w:rsidRPr="0029152E">
        <w:t xml:space="preserve">within any building or structure, </w:t>
      </w:r>
      <w:r w:rsidR="00873207">
        <w:t>except exempt</w:t>
      </w:r>
      <w:r w:rsidR="00B65DA6" w:rsidRPr="0029152E">
        <w:t xml:space="preserve"> private residences</w:t>
      </w:r>
      <w:r w:rsidRPr="00A614A0">
        <w:rPr>
          <w:i/>
        </w:rPr>
        <w:t>.</w:t>
      </w:r>
      <w:r w:rsidRPr="00A614A0">
        <w:t xml:space="preserve">  [225 </w:t>
      </w:r>
      <w:proofErr w:type="spellStart"/>
      <w:r w:rsidRPr="00A614A0">
        <w:t>ILCS</w:t>
      </w:r>
      <w:proofErr w:type="spellEnd"/>
      <w:r w:rsidRPr="00A614A0">
        <w:t xml:space="preserve"> 312/15]</w:t>
      </w:r>
    </w:p>
    <w:p w14:paraId="01206121" w14:textId="77777777" w:rsidR="00A614A0" w:rsidRPr="00A614A0" w:rsidRDefault="00A614A0" w:rsidP="00532700"/>
    <w:p w14:paraId="523AD8B9" w14:textId="77777777" w:rsidR="00A614A0" w:rsidRPr="00A614A0" w:rsidRDefault="00A614A0" w:rsidP="00A614A0">
      <w:pPr>
        <w:ind w:left="1440"/>
      </w:pPr>
      <w:r w:rsidRPr="00A614A0">
        <w:rPr>
          <w:i/>
        </w:rPr>
        <w:t xml:space="preserve">"Elevator Industry Apprentice" means an individual who is enrolled in an apprenticeship program approved by the Bureau of Apprenticeship and Training of the U.S. Department of Labor and who is registered by </w:t>
      </w:r>
      <w:proofErr w:type="spellStart"/>
      <w:r w:rsidRPr="00A614A0">
        <w:rPr>
          <w:i/>
        </w:rPr>
        <w:t>OSFM</w:t>
      </w:r>
      <w:proofErr w:type="spellEnd"/>
      <w:r w:rsidRPr="00A614A0">
        <w:rPr>
          <w:i/>
        </w:rPr>
        <w:t xml:space="preserve"> </w:t>
      </w:r>
      <w:r w:rsidR="00B65DA6">
        <w:rPr>
          <w:i/>
        </w:rPr>
        <w:t>and works</w:t>
      </w:r>
      <w:r w:rsidRPr="00A614A0">
        <w:rPr>
          <w:i/>
        </w:rPr>
        <w:t xml:space="preserve"> under the </w:t>
      </w:r>
      <w:r w:rsidR="00B65DA6">
        <w:rPr>
          <w:i/>
        </w:rPr>
        <w:t>general direction</w:t>
      </w:r>
      <w:r w:rsidRPr="00A614A0">
        <w:rPr>
          <w:i/>
        </w:rPr>
        <w:t xml:space="preserve"> of a licensed elevator mechanic</w:t>
      </w:r>
      <w:r w:rsidRPr="00A614A0">
        <w:t xml:space="preserve"> or licensed limited elevator mechanic</w:t>
      </w:r>
      <w:r w:rsidRPr="00A614A0">
        <w:rPr>
          <w:i/>
        </w:rPr>
        <w:t xml:space="preserve">. </w:t>
      </w:r>
      <w:r w:rsidR="00B65DA6">
        <w:rPr>
          <w:i/>
        </w:rPr>
        <w:t xml:space="preserve"> Licensure is not required for an elevator industry apprentice.  </w:t>
      </w:r>
      <w:r w:rsidRPr="00A614A0">
        <w:t xml:space="preserve">[225 </w:t>
      </w:r>
      <w:proofErr w:type="spellStart"/>
      <w:r w:rsidRPr="00A614A0">
        <w:t>ILCS</w:t>
      </w:r>
      <w:proofErr w:type="spellEnd"/>
      <w:r w:rsidRPr="00A614A0">
        <w:t xml:space="preserve"> 312/15]</w:t>
      </w:r>
    </w:p>
    <w:p w14:paraId="369911B7" w14:textId="77777777" w:rsidR="00A614A0" w:rsidRPr="00A614A0" w:rsidRDefault="00A614A0" w:rsidP="00A614A0"/>
    <w:p w14:paraId="29497CFD" w14:textId="77777777" w:rsidR="00A614A0" w:rsidRPr="00A614A0" w:rsidRDefault="00A614A0" w:rsidP="00A614A0">
      <w:pPr>
        <w:ind w:left="1440"/>
      </w:pPr>
      <w:r w:rsidRPr="00A614A0">
        <w:rPr>
          <w:i/>
        </w:rPr>
        <w:t xml:space="preserve">"Elevator Inspector" means any </w:t>
      </w:r>
      <w:r w:rsidR="00B65DA6">
        <w:rPr>
          <w:i/>
        </w:rPr>
        <w:t xml:space="preserve">inspector, as that term is defined in ASME </w:t>
      </w:r>
      <w:proofErr w:type="spellStart"/>
      <w:r w:rsidR="00B65DA6">
        <w:rPr>
          <w:i/>
        </w:rPr>
        <w:t>QEI</w:t>
      </w:r>
      <w:proofErr w:type="spellEnd"/>
      <w:r w:rsidR="00E60213">
        <w:rPr>
          <w:i/>
        </w:rPr>
        <w:t>,</w:t>
      </w:r>
      <w:r w:rsidRPr="00A614A0">
        <w:rPr>
          <w:i/>
        </w:rPr>
        <w:t xml:space="preserve"> who possesses an elevator inspector license in accordance with the provisions of the Act</w:t>
      </w:r>
      <w:r w:rsidR="00D74463">
        <w:rPr>
          <w:i/>
        </w:rPr>
        <w:t>.</w:t>
      </w:r>
      <w:r w:rsidRPr="00A614A0">
        <w:rPr>
          <w:i/>
        </w:rPr>
        <w:t xml:space="preserve"> </w:t>
      </w:r>
      <w:r w:rsidRPr="00A614A0">
        <w:t xml:space="preserve">[225 </w:t>
      </w:r>
      <w:proofErr w:type="spellStart"/>
      <w:r w:rsidRPr="00A614A0">
        <w:t>ILCS</w:t>
      </w:r>
      <w:proofErr w:type="spellEnd"/>
      <w:r w:rsidRPr="00A614A0">
        <w:t xml:space="preserve"> 312/15]</w:t>
      </w:r>
    </w:p>
    <w:p w14:paraId="034CB1C8" w14:textId="77777777" w:rsidR="00A614A0" w:rsidRPr="00A614A0" w:rsidRDefault="00A614A0" w:rsidP="00532700">
      <w:pPr>
        <w:widowControl w:val="0"/>
        <w:rPr>
          <w:rStyle w:val="HTMLCode"/>
          <w:rFonts w:ascii="Times New Roman" w:hAnsi="Times New Roman" w:cs="Times New Roman"/>
          <w:sz w:val="24"/>
        </w:rPr>
      </w:pPr>
    </w:p>
    <w:p w14:paraId="304CFE27" w14:textId="77777777" w:rsidR="00A614A0" w:rsidRPr="00A614A0" w:rsidRDefault="00A614A0" w:rsidP="00A614A0">
      <w:pPr>
        <w:ind w:left="1440"/>
      </w:pPr>
      <w:r w:rsidRPr="00A614A0">
        <w:rPr>
          <w:i/>
        </w:rPr>
        <w:t>"Elevator Mechanic" means any person who possesses an elevator mechanic license in accordance with the provisions of Section 45 of the Act and who is engaged in erecting, constructing, installing, altering, servicing, repairing, or maintaining elevators or related conveyances covered by the Act.</w:t>
      </w:r>
      <w:r w:rsidRPr="00A614A0">
        <w:t xml:space="preserve"> [225 </w:t>
      </w:r>
      <w:proofErr w:type="spellStart"/>
      <w:r w:rsidRPr="00A614A0">
        <w:t>ILCS</w:t>
      </w:r>
      <w:proofErr w:type="spellEnd"/>
      <w:r w:rsidRPr="00A614A0">
        <w:t xml:space="preserve"> 312/15]</w:t>
      </w:r>
    </w:p>
    <w:p w14:paraId="14BEF65D" w14:textId="77777777" w:rsidR="00A614A0" w:rsidRPr="00A614A0" w:rsidRDefault="00A614A0" w:rsidP="00532700">
      <w:pPr>
        <w:widowControl w:val="0"/>
      </w:pPr>
    </w:p>
    <w:p w14:paraId="7CFE103E" w14:textId="77777777" w:rsidR="00A614A0" w:rsidRPr="00AF329D" w:rsidRDefault="00A614A0" w:rsidP="00A614A0">
      <w:pPr>
        <w:widowControl w:val="0"/>
        <w:ind w:left="1440"/>
      </w:pPr>
      <w:r w:rsidRPr="00A614A0">
        <w:t xml:space="preserve">"Emergency Elevator Mechanic License" means a license issued by </w:t>
      </w:r>
      <w:proofErr w:type="spellStart"/>
      <w:r w:rsidRPr="00A614A0">
        <w:t>OSFM</w:t>
      </w:r>
      <w:proofErr w:type="spellEnd"/>
      <w:r w:rsidRPr="00A614A0">
        <w:t xml:space="preserve">, under Section </w:t>
      </w:r>
      <w:r w:rsidR="00AF329D">
        <w:t>45(d)</w:t>
      </w:r>
      <w:r w:rsidRPr="00A614A0">
        <w:t xml:space="preserve"> of the Act and Section 1000.80(d) of this Part and based upon the certification of a licensed elevator contractor or licensed limited elevator contractor, </w:t>
      </w:r>
      <w:r w:rsidRPr="00590293">
        <w:t>whenever</w:t>
      </w:r>
      <w:r w:rsidR="007820E9" w:rsidRPr="00590293">
        <w:t xml:space="preserve"> </w:t>
      </w:r>
      <w:proofErr w:type="spellStart"/>
      <w:r w:rsidR="007820E9" w:rsidRPr="00590293">
        <w:t>OSFM</w:t>
      </w:r>
      <w:proofErr w:type="spellEnd"/>
      <w:r w:rsidR="007820E9" w:rsidRPr="00590293">
        <w:t xml:space="preserve"> determines that</w:t>
      </w:r>
      <w:r w:rsidRPr="00A614A0">
        <w:rPr>
          <w:i/>
        </w:rPr>
        <w:t xml:space="preserve"> an emergency exists in the State due to disaster or work stoppage and the number of persons in the State holding </w:t>
      </w:r>
      <w:r w:rsidRPr="00A614A0">
        <w:t>mechanic</w:t>
      </w:r>
      <w:r w:rsidRPr="00A614A0">
        <w:rPr>
          <w:i/>
        </w:rPr>
        <w:t xml:space="preserve"> licenses is insufficient to cope with the emergency.</w:t>
      </w:r>
      <w:r w:rsidR="00AF329D">
        <w:t xml:space="preserve"> [225 </w:t>
      </w:r>
      <w:proofErr w:type="spellStart"/>
      <w:r w:rsidR="00AF329D">
        <w:t>ILCS</w:t>
      </w:r>
      <w:proofErr w:type="spellEnd"/>
      <w:r w:rsidR="00AF329D">
        <w:t xml:space="preserve"> 312/45(d)]</w:t>
      </w:r>
    </w:p>
    <w:p w14:paraId="39C21F26" w14:textId="77777777" w:rsidR="00A614A0" w:rsidRPr="00A614A0" w:rsidRDefault="00A614A0" w:rsidP="00A614A0">
      <w:pPr>
        <w:widowControl w:val="0"/>
      </w:pPr>
    </w:p>
    <w:p w14:paraId="6731BBC2" w14:textId="77777777" w:rsidR="00A614A0" w:rsidRPr="00A614A0" w:rsidRDefault="00A614A0" w:rsidP="00A614A0">
      <w:pPr>
        <w:ind w:left="1440"/>
      </w:pPr>
      <w:r w:rsidRPr="00A614A0">
        <w:t xml:space="preserve">"Hearing Officer" means the presiding officer or officers at the initial hearing before the Board and each continuation of that hearing.  A hearing officer must be an attorney-at-law licensed to practice in </w:t>
      </w:r>
      <w:smartTag w:uri="urn:schemas-microsoft-com:office:smarttags" w:element="State">
        <w:smartTag w:uri="urn:schemas-microsoft-com:office:smarttags" w:element="place">
          <w:r w:rsidRPr="00A614A0">
            <w:t>Illinois</w:t>
          </w:r>
        </w:smartTag>
      </w:smartTag>
      <w:r w:rsidRPr="00A614A0">
        <w:t xml:space="preserve">. </w:t>
      </w:r>
    </w:p>
    <w:p w14:paraId="79FD0233" w14:textId="77777777" w:rsidR="0063202A" w:rsidRDefault="0063202A" w:rsidP="00532700"/>
    <w:p w14:paraId="7A4A60F9" w14:textId="6582E03C" w:rsidR="00B65DA6" w:rsidRPr="008241B9" w:rsidRDefault="00B65DA6" w:rsidP="00B65DA6">
      <w:pPr>
        <w:ind w:left="1440"/>
      </w:pPr>
      <w:r>
        <w:t>"</w:t>
      </w:r>
      <w:r w:rsidR="00993D3A">
        <w:t>Inspector's License" or "</w:t>
      </w:r>
      <w:r w:rsidR="00B81063" w:rsidRPr="00B81063">
        <w:t xml:space="preserve"> </w:t>
      </w:r>
      <w:r w:rsidR="00B81063">
        <w:t xml:space="preserve">Inspection Company License" means </w:t>
      </w:r>
      <w:r w:rsidR="00261F20" w:rsidRPr="00261F20">
        <w:rPr>
          <w:i/>
          <w:iCs/>
        </w:rPr>
        <w:t>a license issued to</w:t>
      </w:r>
      <w:r w:rsidR="004F4C97">
        <w:rPr>
          <w:i/>
          <w:iCs/>
        </w:rPr>
        <w:t xml:space="preserve"> an ASME </w:t>
      </w:r>
      <w:proofErr w:type="spellStart"/>
      <w:r w:rsidR="004F4C97">
        <w:rPr>
          <w:i/>
          <w:iCs/>
        </w:rPr>
        <w:t>QEI</w:t>
      </w:r>
      <w:proofErr w:type="spellEnd"/>
      <w:r w:rsidR="004F4C97">
        <w:rPr>
          <w:i/>
          <w:iCs/>
        </w:rPr>
        <w:t xml:space="preserve"> certified elevator inspector or inspection company that has proven the inspector's or the company's qualifications and ability, and has been </w:t>
      </w:r>
      <w:r w:rsidR="004F4C97">
        <w:rPr>
          <w:i/>
          <w:iCs/>
        </w:rPr>
        <w:lastRenderedPageBreak/>
        <w:t xml:space="preserve">authorized by the </w:t>
      </w:r>
      <w:proofErr w:type="spellStart"/>
      <w:r w:rsidR="00393074">
        <w:t>OSFM</w:t>
      </w:r>
      <w:proofErr w:type="spellEnd"/>
      <w:r w:rsidR="004F4C97">
        <w:rPr>
          <w:i/>
          <w:iCs/>
        </w:rPr>
        <w:t xml:space="preserve"> to possess this type of license </w:t>
      </w:r>
      <w:r w:rsidR="004F4C97" w:rsidRPr="004F4C97">
        <w:t>under the provisions of</w:t>
      </w:r>
      <w:r w:rsidR="00393074">
        <w:t xml:space="preserve"> this Part</w:t>
      </w:r>
      <w:r w:rsidR="00A515C6">
        <w:t>.</w:t>
      </w:r>
      <w:r w:rsidR="00393074">
        <w:t xml:space="preserve"> [225 </w:t>
      </w:r>
      <w:proofErr w:type="spellStart"/>
      <w:r w:rsidR="00393074">
        <w:t>ILCS</w:t>
      </w:r>
      <w:proofErr w:type="spellEnd"/>
      <w:r w:rsidR="00393074">
        <w:t xml:space="preserve"> 312/15]</w:t>
      </w:r>
    </w:p>
    <w:p w14:paraId="127739CE" w14:textId="77777777" w:rsidR="00B65DA6" w:rsidRDefault="00B65DA6" w:rsidP="00532700"/>
    <w:p w14:paraId="02F1455E" w14:textId="68E15947" w:rsidR="00900197" w:rsidRDefault="00900197" w:rsidP="00A614A0">
      <w:pPr>
        <w:ind w:left="1440"/>
      </w:pPr>
      <w:r>
        <w:t>"Inspection Company License Designee" means an individual designated by a licensed elevator inspection company who holds an elevator inspector license.</w:t>
      </w:r>
    </w:p>
    <w:p w14:paraId="7CFEDD18" w14:textId="77777777" w:rsidR="00900197" w:rsidRPr="00A614A0" w:rsidRDefault="00900197" w:rsidP="00532700"/>
    <w:p w14:paraId="5874D988" w14:textId="77777777" w:rsidR="00A614A0" w:rsidRPr="00A614A0" w:rsidRDefault="00A614A0" w:rsidP="00A614A0">
      <w:pPr>
        <w:ind w:left="1440"/>
      </w:pPr>
      <w:r w:rsidRPr="00A614A0">
        <w:t xml:space="preserve">"Limited Elevator Contractor License" means a license issued by </w:t>
      </w:r>
      <w:proofErr w:type="spellStart"/>
      <w:r w:rsidRPr="00A614A0">
        <w:t>OSFM</w:t>
      </w:r>
      <w:proofErr w:type="spellEnd"/>
      <w:r w:rsidRPr="00A614A0">
        <w:t>, under Section 1000.80(</w:t>
      </w:r>
      <w:r w:rsidR="00AF329D">
        <w:t>g</w:t>
      </w:r>
      <w:r w:rsidRPr="00A614A0">
        <w:t xml:space="preserve">), that limits the licensee's business to </w:t>
      </w:r>
      <w:r w:rsidR="007820E9" w:rsidRPr="00BB4232">
        <w:t>a specific type of conveyance</w:t>
      </w:r>
      <w:r w:rsidR="002904A2">
        <w:t xml:space="preserve"> described in ASME </w:t>
      </w:r>
      <w:proofErr w:type="spellStart"/>
      <w:r w:rsidR="002904A2">
        <w:t>A18.1</w:t>
      </w:r>
      <w:proofErr w:type="spellEnd"/>
      <w:r w:rsidRPr="00A614A0">
        <w:t xml:space="preserve">. </w:t>
      </w:r>
      <w:r w:rsidR="00AD4123">
        <w:t xml:space="preserve"> </w:t>
      </w:r>
    </w:p>
    <w:p w14:paraId="15CA11E6" w14:textId="77777777" w:rsidR="00A614A0" w:rsidRPr="00A614A0" w:rsidRDefault="00A614A0" w:rsidP="00532700"/>
    <w:p w14:paraId="041D4FB8" w14:textId="77777777" w:rsidR="00A614A0" w:rsidRPr="00A614A0" w:rsidRDefault="00A614A0" w:rsidP="00A614A0">
      <w:pPr>
        <w:ind w:left="1440"/>
      </w:pPr>
      <w:r w:rsidRPr="00A614A0">
        <w:t xml:space="preserve">"Limited Elevator Mechanic License" means a license issued by </w:t>
      </w:r>
      <w:proofErr w:type="spellStart"/>
      <w:r w:rsidRPr="00A614A0">
        <w:t>OSFM</w:t>
      </w:r>
      <w:proofErr w:type="spellEnd"/>
      <w:r w:rsidRPr="00A614A0">
        <w:t xml:space="preserve">, under Section 1000.80(a), that </w:t>
      </w:r>
      <w:r w:rsidRPr="00A614A0">
        <w:rPr>
          <w:i/>
        </w:rPr>
        <w:t>authorizes the licensee to carry on a business of erecting, constructing, installing, altering, servicing, repairing or maintaining</w:t>
      </w:r>
      <w:r w:rsidR="007820E9" w:rsidRPr="007820E9">
        <w:rPr>
          <w:i/>
        </w:rPr>
        <w:t xml:space="preserve"> </w:t>
      </w:r>
      <w:r w:rsidR="007820E9" w:rsidRPr="00BB4232">
        <w:rPr>
          <w:i/>
        </w:rPr>
        <w:t>a specific type of conveyance</w:t>
      </w:r>
      <w:r w:rsidR="002904A2" w:rsidRPr="00BB4232">
        <w:t xml:space="preserve"> described in ASME </w:t>
      </w:r>
      <w:proofErr w:type="spellStart"/>
      <w:r w:rsidR="002904A2" w:rsidRPr="00BB4232">
        <w:t>A18.1</w:t>
      </w:r>
      <w:proofErr w:type="spellEnd"/>
      <w:r w:rsidRPr="00A614A0">
        <w:rPr>
          <w:i/>
        </w:rPr>
        <w:t xml:space="preserve"> within any building or structure.</w:t>
      </w:r>
      <w:r w:rsidRPr="00A614A0">
        <w:t xml:space="preserve"> </w:t>
      </w:r>
      <w:r w:rsidR="00AD4123">
        <w:t xml:space="preserve"> </w:t>
      </w:r>
      <w:r w:rsidRPr="00A614A0">
        <w:t xml:space="preserve">[225 </w:t>
      </w:r>
      <w:proofErr w:type="spellStart"/>
      <w:r w:rsidRPr="00A614A0">
        <w:t>ILCS</w:t>
      </w:r>
      <w:proofErr w:type="spellEnd"/>
      <w:r w:rsidRPr="00A614A0">
        <w:t xml:space="preserve"> 312/15]</w:t>
      </w:r>
    </w:p>
    <w:p w14:paraId="7387EAEE" w14:textId="77777777" w:rsidR="00A614A0" w:rsidRDefault="00A614A0" w:rsidP="00532700"/>
    <w:p w14:paraId="404CA94B" w14:textId="635C8D1E" w:rsidR="007820E9" w:rsidRPr="00BB4232" w:rsidRDefault="00261F20" w:rsidP="00BB4232">
      <w:pPr>
        <w:ind w:left="1440"/>
      </w:pPr>
      <w:bookmarkStart w:id="0" w:name="_Hlk150871688"/>
      <w:r w:rsidRPr="00261F20">
        <w:rPr>
          <w:i/>
          <w:iCs/>
        </w:rPr>
        <w:t xml:space="preserve">"Local Administrator" means the municipality or county that entered into a local elevator agreement with </w:t>
      </w:r>
      <w:proofErr w:type="spellStart"/>
      <w:r w:rsidRPr="00B008F7">
        <w:t>OSFM</w:t>
      </w:r>
      <w:proofErr w:type="spellEnd"/>
      <w:r w:rsidRPr="00261F20">
        <w:rPr>
          <w:i/>
          <w:iCs/>
        </w:rPr>
        <w:t xml:space="preserve"> to operate its own elevator safety program in accordance with </w:t>
      </w:r>
      <w:r w:rsidRPr="009301E6">
        <w:t>the</w:t>
      </w:r>
      <w:r w:rsidRPr="00261F20">
        <w:rPr>
          <w:i/>
          <w:iCs/>
        </w:rPr>
        <w:t xml:space="preserve"> Act and </w:t>
      </w:r>
      <w:r w:rsidRPr="00DF33FF">
        <w:t>this Part</w:t>
      </w:r>
      <w:r w:rsidR="00B81063">
        <w:t>.</w:t>
      </w:r>
      <w:bookmarkEnd w:id="0"/>
    </w:p>
    <w:p w14:paraId="58076D66" w14:textId="77777777" w:rsidR="0063202A" w:rsidRDefault="0063202A" w:rsidP="00532700"/>
    <w:p w14:paraId="2FFCC303" w14:textId="21930665" w:rsidR="0063202A" w:rsidRPr="00A614A0" w:rsidRDefault="0063202A" w:rsidP="0063202A">
      <w:pPr>
        <w:ind w:left="1440"/>
      </w:pPr>
      <w:r w:rsidRPr="00A614A0">
        <w:t>"Material Alteration"</w:t>
      </w:r>
      <w:r>
        <w:t xml:space="preserve"> </w:t>
      </w:r>
      <w:r w:rsidRPr="00A614A0">
        <w:t xml:space="preserve">means </w:t>
      </w:r>
      <w:r w:rsidR="00261F20">
        <w:t xml:space="preserve">an "alteration", defined </w:t>
      </w:r>
      <w:r w:rsidR="00A23087">
        <w:t xml:space="preserve">in </w:t>
      </w:r>
      <w:r w:rsidR="00261F20">
        <w:t xml:space="preserve">ASME </w:t>
      </w:r>
      <w:proofErr w:type="spellStart"/>
      <w:r w:rsidR="00261F20">
        <w:t>A17.1</w:t>
      </w:r>
      <w:proofErr w:type="spellEnd"/>
      <w:r w:rsidR="00261F20">
        <w:t xml:space="preserve"> as</w:t>
      </w:r>
      <w:r w:rsidR="00626415">
        <w:t>,</w:t>
      </w:r>
      <w:r w:rsidR="00261F20">
        <w:t xml:space="preserve"> </w:t>
      </w:r>
      <w:r w:rsidRPr="00A614A0">
        <w:t>any change to equipment, including its parts, components, and/or subsystems, other than maintenance, repair, or replacement</w:t>
      </w:r>
      <w:r>
        <w:t>.</w:t>
      </w:r>
    </w:p>
    <w:p w14:paraId="0ED22595" w14:textId="7A64C4FE" w:rsidR="00CE5E58" w:rsidRDefault="00CE5E58" w:rsidP="00532700"/>
    <w:p w14:paraId="2EF8704A" w14:textId="5B40557F" w:rsidR="00700E6C" w:rsidRDefault="00700E6C" w:rsidP="00A614A0">
      <w:pPr>
        <w:ind w:left="1440"/>
      </w:pPr>
      <w:r>
        <w:t xml:space="preserve">"New Technology" means an elevator system, component or subsystem that has not been addressed in the Safety Code for Elevators and Escalators </w:t>
      </w:r>
      <w:r w:rsidR="00C07A0E">
        <w:t>(</w:t>
      </w:r>
      <w:r w:rsidR="00117341">
        <w:t xml:space="preserve">ASME </w:t>
      </w:r>
      <w:proofErr w:type="spellStart"/>
      <w:r w:rsidR="00117341">
        <w:t>A17.1</w:t>
      </w:r>
      <w:proofErr w:type="spellEnd"/>
      <w:r w:rsidR="00117341">
        <w:t xml:space="preserve">-2010/CSA </w:t>
      </w:r>
      <w:proofErr w:type="spellStart"/>
      <w:r w:rsidR="00117341">
        <w:t>B44</w:t>
      </w:r>
      <w:proofErr w:type="spellEnd"/>
      <w:r w:rsidR="00117341">
        <w:t>-10</w:t>
      </w:r>
      <w:r w:rsidR="00C07A0E">
        <w:t>),</w:t>
      </w:r>
      <w:r>
        <w:t xml:space="preserve"> but meets the requirements of a certificate of conformance under the Performance-Based Safety Code for Elevators and Escalators </w:t>
      </w:r>
      <w:r w:rsidR="00C07A0E">
        <w:t>(</w:t>
      </w:r>
      <w:r>
        <w:t xml:space="preserve">ASME </w:t>
      </w:r>
      <w:proofErr w:type="spellStart"/>
      <w:r>
        <w:t>A17.7</w:t>
      </w:r>
      <w:proofErr w:type="spellEnd"/>
      <w:r>
        <w:t xml:space="preserve">-2007/CSA </w:t>
      </w:r>
      <w:proofErr w:type="spellStart"/>
      <w:r>
        <w:t>B44.7</w:t>
      </w:r>
      <w:proofErr w:type="spellEnd"/>
      <w:r>
        <w:t>-07</w:t>
      </w:r>
      <w:r w:rsidR="00C07A0E">
        <w:t>)</w:t>
      </w:r>
      <w:r>
        <w:t>.</w:t>
      </w:r>
    </w:p>
    <w:p w14:paraId="0BF89257" w14:textId="77777777" w:rsidR="00700E6C" w:rsidRPr="00A614A0" w:rsidRDefault="00700E6C" w:rsidP="00532700"/>
    <w:p w14:paraId="5A12C3B5" w14:textId="77777777" w:rsidR="00A614A0" w:rsidRPr="00A614A0" w:rsidRDefault="00A614A0" w:rsidP="00A614A0">
      <w:pPr>
        <w:ind w:left="1440"/>
      </w:pPr>
      <w:r w:rsidRPr="00A614A0">
        <w:t>"</w:t>
      </w:r>
      <w:proofErr w:type="spellStart"/>
      <w:r w:rsidRPr="00A614A0">
        <w:t>OSFM</w:t>
      </w:r>
      <w:proofErr w:type="spellEnd"/>
      <w:r w:rsidRPr="00A614A0">
        <w:t xml:space="preserve">" means the Office of the State Fire Marshal, which is designated by the Act to be the administrator of the Illinois Elevator Safety and Regulation </w:t>
      </w:r>
      <w:r w:rsidR="00AF329D">
        <w:t>P</w:t>
      </w:r>
      <w:r w:rsidRPr="00A614A0">
        <w:t>rogram.</w:t>
      </w:r>
    </w:p>
    <w:p w14:paraId="1CEAE81F" w14:textId="77777777" w:rsidR="00A614A0" w:rsidRPr="00A614A0" w:rsidRDefault="00A614A0" w:rsidP="00532700"/>
    <w:p w14:paraId="7AD7C047" w14:textId="77777777" w:rsidR="00A614A0" w:rsidRPr="00A614A0" w:rsidRDefault="00A614A0" w:rsidP="00A614A0">
      <w:pPr>
        <w:ind w:left="1440"/>
        <w:rPr>
          <w:color w:val="000000"/>
        </w:rPr>
      </w:pPr>
      <w:r w:rsidRPr="00BB4232">
        <w:rPr>
          <w:i/>
          <w:color w:val="000000"/>
        </w:rPr>
        <w:t xml:space="preserve">"Owner" means </w:t>
      </w:r>
      <w:r w:rsidR="007820E9" w:rsidRPr="00BB4232">
        <w:rPr>
          <w:i/>
        </w:rPr>
        <w:t>the owner of the conveyance, which could be an individual, a group of individuals</w:t>
      </w:r>
      <w:r w:rsidR="00590293" w:rsidRPr="00BB4232">
        <w:rPr>
          <w:i/>
        </w:rPr>
        <w:t xml:space="preserve"> or</w:t>
      </w:r>
      <w:r w:rsidR="007820E9" w:rsidRPr="00BB4232">
        <w:rPr>
          <w:i/>
        </w:rPr>
        <w:t xml:space="preserve"> an association, trust, partnership, corporation or person doing business under an assumed name.  The owner may delegate his, her or its authority to manage the day-to-day operations of the conveyance to another party, but may not delegate his, her or its responsibilities and duties under </w:t>
      </w:r>
      <w:r w:rsidR="007820E9" w:rsidRPr="00BB4232">
        <w:t>th</w:t>
      </w:r>
      <w:r w:rsidR="00590293" w:rsidRPr="002904A2">
        <w:t>e</w:t>
      </w:r>
      <w:r w:rsidR="007820E9" w:rsidRPr="00BB4232">
        <w:rPr>
          <w:i/>
        </w:rPr>
        <w:t xml:space="preserve"> Act and </w:t>
      </w:r>
      <w:r w:rsidR="00590293" w:rsidRPr="002904A2">
        <w:t>this Part</w:t>
      </w:r>
      <w:r w:rsidR="007820E9" w:rsidRPr="00BB4232">
        <w:t>.</w:t>
      </w:r>
      <w:r w:rsidR="009747D7">
        <w:t xml:space="preserve"> </w:t>
      </w:r>
      <w:r w:rsidR="00C07A0E" w:rsidRPr="00BB4232">
        <w:t xml:space="preserve">[225 </w:t>
      </w:r>
      <w:proofErr w:type="spellStart"/>
      <w:r w:rsidR="00C07A0E" w:rsidRPr="00BB4232">
        <w:t>ILCS</w:t>
      </w:r>
      <w:proofErr w:type="spellEnd"/>
      <w:r w:rsidR="00C07A0E" w:rsidRPr="00BB4232">
        <w:t xml:space="preserve"> 312/15]</w:t>
      </w:r>
    </w:p>
    <w:p w14:paraId="41F86DE3" w14:textId="77777777" w:rsidR="00A614A0" w:rsidRPr="00A614A0" w:rsidRDefault="00A614A0" w:rsidP="00532700"/>
    <w:p w14:paraId="729C6E4F" w14:textId="77777777" w:rsidR="00A614A0" w:rsidRPr="00A614A0" w:rsidRDefault="00A614A0" w:rsidP="00A614A0">
      <w:pPr>
        <w:ind w:left="1440"/>
      </w:pPr>
      <w:r w:rsidRPr="00A614A0">
        <w:rPr>
          <w:i/>
        </w:rPr>
        <w:t>"Private Residence" means a separate dwelling or a separate apartment or condominium unit in a multiple-family dwelling that is occupied by members of a single-family unit</w:t>
      </w:r>
      <w:r w:rsidR="007820E9">
        <w:rPr>
          <w:i/>
        </w:rPr>
        <w:t>.</w:t>
      </w:r>
      <w:r w:rsidR="00590293">
        <w:t xml:space="preserve"> [225 </w:t>
      </w:r>
      <w:proofErr w:type="spellStart"/>
      <w:r w:rsidR="00590293">
        <w:t>ILCS</w:t>
      </w:r>
      <w:proofErr w:type="spellEnd"/>
      <w:r w:rsidR="00590293">
        <w:t xml:space="preserve"> 312/15]</w:t>
      </w:r>
      <w:r w:rsidR="00C154BF">
        <w:rPr>
          <w:i/>
        </w:rPr>
        <w:t xml:space="preserve"> </w:t>
      </w:r>
      <w:r w:rsidR="007820E9" w:rsidRPr="00BB4232">
        <w:t xml:space="preserve">Private </w:t>
      </w:r>
      <w:r w:rsidR="000626BE">
        <w:t>r</w:t>
      </w:r>
      <w:r w:rsidR="007820E9" w:rsidRPr="00BB4232">
        <w:t xml:space="preserve">esidence </w:t>
      </w:r>
      <w:r w:rsidR="00C843E5">
        <w:t>excludes a unit used on a time-share basis by more than one family over a period of time</w:t>
      </w:r>
      <w:r w:rsidR="00C154BF">
        <w:t>.</w:t>
      </w:r>
    </w:p>
    <w:p w14:paraId="7640CC86" w14:textId="77777777" w:rsidR="00A614A0" w:rsidRPr="00A614A0" w:rsidRDefault="00A614A0" w:rsidP="00532700"/>
    <w:p w14:paraId="2EF32C63" w14:textId="2B298397" w:rsidR="00A614A0" w:rsidRPr="00A614A0" w:rsidRDefault="00A614A0" w:rsidP="00A614A0">
      <w:pPr>
        <w:ind w:left="1440"/>
      </w:pPr>
      <w:r w:rsidRPr="00A614A0">
        <w:lastRenderedPageBreak/>
        <w:t>"Repair"</w:t>
      </w:r>
      <w:r w:rsidR="00996D10">
        <w:t xml:space="preserve">, </w:t>
      </w:r>
      <w:r w:rsidR="00261F20">
        <w:t xml:space="preserve">as defined in ASME </w:t>
      </w:r>
      <w:proofErr w:type="spellStart"/>
      <w:r w:rsidR="00261F20">
        <w:t>A17.1</w:t>
      </w:r>
      <w:proofErr w:type="spellEnd"/>
      <w:r w:rsidR="00996D10">
        <w:t>,</w:t>
      </w:r>
      <w:r w:rsidR="00261F20">
        <w:t xml:space="preserve"> </w:t>
      </w:r>
      <w:r w:rsidRPr="00A614A0">
        <w:t xml:space="preserve">means reconditioning or renewal of parts, components, and/or subsystems necessary to keep equipment in compliance with applicable code requirements.  Repair includes only such work as is necessary to maintain present equipment in a safe and serviceable condition and to adjust or replace defective, broken, or worn parts with parts made of equivalent material, strength, and design, </w:t>
      </w:r>
      <w:r w:rsidR="002904A2">
        <w:t xml:space="preserve">if </w:t>
      </w:r>
      <w:r w:rsidRPr="00A614A0">
        <w:t xml:space="preserve">the replacing part performs the same function as the replaced part.  </w:t>
      </w:r>
    </w:p>
    <w:p w14:paraId="49C75DBD" w14:textId="4D67650A" w:rsidR="00A614A0" w:rsidRPr="00A614A0" w:rsidRDefault="00A614A0" w:rsidP="00532700"/>
    <w:p w14:paraId="0063FB46" w14:textId="74D333C2" w:rsidR="00A614A0" w:rsidRDefault="00A614A0" w:rsidP="00A614A0">
      <w:pPr>
        <w:widowControl w:val="0"/>
        <w:ind w:left="1440"/>
        <w:rPr>
          <w:i/>
        </w:rPr>
      </w:pPr>
      <w:r w:rsidRPr="00A614A0">
        <w:t xml:space="preserve">"Temporary Elevator Mechanic License" means a </w:t>
      </w:r>
      <w:r w:rsidR="0063202A">
        <w:t xml:space="preserve">temporary </w:t>
      </w:r>
      <w:r w:rsidRPr="00A614A0">
        <w:t xml:space="preserve">license issued by </w:t>
      </w:r>
      <w:proofErr w:type="spellStart"/>
      <w:r w:rsidRPr="00A614A0">
        <w:t>OSFM</w:t>
      </w:r>
      <w:proofErr w:type="spellEnd"/>
      <w:r w:rsidRPr="00A614A0">
        <w:t xml:space="preserve">, under Section 45(e) of the Act and Section 1000.80(c) of this Part, </w:t>
      </w:r>
      <w:r w:rsidR="007820E9" w:rsidRPr="00BB4232">
        <w:rPr>
          <w:i/>
        </w:rPr>
        <w:t>when</w:t>
      </w:r>
      <w:r w:rsidR="007820E9">
        <w:t xml:space="preserve"> </w:t>
      </w:r>
      <w:proofErr w:type="spellStart"/>
      <w:r w:rsidR="007820E9">
        <w:t>OSFM</w:t>
      </w:r>
      <w:proofErr w:type="spellEnd"/>
      <w:r w:rsidR="007820E9">
        <w:t xml:space="preserve"> </w:t>
      </w:r>
      <w:r w:rsidR="002904A2">
        <w:t>agrees</w:t>
      </w:r>
      <w:r w:rsidR="007820E9">
        <w:t xml:space="preserve"> that </w:t>
      </w:r>
      <w:r w:rsidR="007820E9" w:rsidRPr="00BB4232">
        <w:rPr>
          <w:i/>
        </w:rPr>
        <w:t xml:space="preserve">there are no licensed personnel available to perform elevator work, </w:t>
      </w:r>
      <w:r w:rsidR="00EB7D80" w:rsidRPr="00BB4232">
        <w:rPr>
          <w:i/>
        </w:rPr>
        <w:t>and</w:t>
      </w:r>
      <w:r w:rsidR="00EB7D80">
        <w:t xml:space="preserve"> </w:t>
      </w:r>
      <w:r w:rsidRPr="00A614A0">
        <w:rPr>
          <w:i/>
        </w:rPr>
        <w:t xml:space="preserve">upon the request and certification of a licensed elevator contractor </w:t>
      </w:r>
      <w:r w:rsidRPr="00A614A0">
        <w:t>or licensed limited elevator contractor</w:t>
      </w:r>
      <w:r w:rsidR="007820E9">
        <w:t>.</w:t>
      </w:r>
      <w:r w:rsidR="00590293">
        <w:t xml:space="preserve"> </w:t>
      </w:r>
      <w:r w:rsidR="002A2379" w:rsidRPr="007D597A">
        <w:t xml:space="preserve">The individual receiving the temporary elevator mechanic license shall have </w:t>
      </w:r>
      <w:r w:rsidR="002A2379" w:rsidRPr="007D597A">
        <w:rPr>
          <w:i/>
          <w:iCs/>
        </w:rPr>
        <w:t>an acceptable combination of documented experience and education to perform elevator work without direct and immediate supervision.</w:t>
      </w:r>
      <w:r w:rsidR="002A2379" w:rsidRPr="007D597A">
        <w:rPr>
          <w:i/>
        </w:rPr>
        <w:t xml:space="preserve"> </w:t>
      </w:r>
      <w:r w:rsidRPr="00A614A0">
        <w:rPr>
          <w:i/>
        </w:rPr>
        <w:t xml:space="preserve"> </w:t>
      </w:r>
      <w:r w:rsidRPr="00A614A0">
        <w:t xml:space="preserve">[225 </w:t>
      </w:r>
      <w:proofErr w:type="spellStart"/>
      <w:r w:rsidRPr="00A614A0">
        <w:t>ILCS</w:t>
      </w:r>
      <w:proofErr w:type="spellEnd"/>
      <w:r w:rsidRPr="00A614A0">
        <w:t xml:space="preserve"> 312/45(e)]</w:t>
      </w:r>
    </w:p>
    <w:p w14:paraId="16AB5737" w14:textId="785B4C1F" w:rsidR="00B65DA6" w:rsidRDefault="00B65DA6" w:rsidP="00B65DA6">
      <w:pPr>
        <w:widowControl w:val="0"/>
      </w:pPr>
    </w:p>
    <w:p w14:paraId="463DA7F5" w14:textId="09EA1131" w:rsidR="007820E9" w:rsidRPr="00BB4232" w:rsidRDefault="007820E9" w:rsidP="00BB4232">
      <w:pPr>
        <w:ind w:left="1440"/>
      </w:pPr>
      <w:r w:rsidRPr="00BB4232">
        <w:t xml:space="preserve">"Temporary </w:t>
      </w:r>
      <w:r w:rsidR="00590293" w:rsidRPr="00BB4232">
        <w:t>Li</w:t>
      </w:r>
      <w:r w:rsidRPr="00BB4232">
        <w:t xml:space="preserve">mited </w:t>
      </w:r>
      <w:r w:rsidR="00590293" w:rsidRPr="00BB4232">
        <w:t>A</w:t>
      </w:r>
      <w:r w:rsidRPr="00BB4232">
        <w:t xml:space="preserve">uthority" means </w:t>
      </w:r>
      <w:r w:rsidR="00566707">
        <w:t xml:space="preserve">a temporary license </w:t>
      </w:r>
      <w:r w:rsidRPr="00BB4232">
        <w:t xml:space="preserve">to perform work on a specific type of conveyance </w:t>
      </w:r>
      <w:r w:rsidR="00566707">
        <w:t xml:space="preserve">described in ASME </w:t>
      </w:r>
      <w:proofErr w:type="spellStart"/>
      <w:r w:rsidR="00566707">
        <w:t>A18.1</w:t>
      </w:r>
      <w:proofErr w:type="spellEnd"/>
      <w:r w:rsidR="00566707">
        <w:t xml:space="preserve"> </w:t>
      </w:r>
      <w:r w:rsidRPr="00BB4232">
        <w:t>issued</w:t>
      </w:r>
      <w:r w:rsidR="00590293" w:rsidRPr="00BB4232">
        <w:t>,</w:t>
      </w:r>
      <w:r w:rsidRPr="00BB4232">
        <w:t xml:space="preserve"> </w:t>
      </w:r>
      <w:r w:rsidR="00566707">
        <w:t>under Section 45(g) of the Act and Section 1000.80(a)(3) of this Part</w:t>
      </w:r>
      <w:r w:rsidR="00900197">
        <w:t>. A temporary license will be issued</w:t>
      </w:r>
      <w:r w:rsidR="00566707">
        <w:t xml:space="preserve"> when </w:t>
      </w:r>
      <w:proofErr w:type="spellStart"/>
      <w:r w:rsidR="00566707">
        <w:t>OSFM</w:t>
      </w:r>
      <w:proofErr w:type="spellEnd"/>
      <w:r w:rsidR="00566707">
        <w:t xml:space="preserve"> agrees that there are no licensed personnel available to perform elevator work</w:t>
      </w:r>
      <w:r w:rsidR="00AF580B">
        <w:t xml:space="preserve">. </w:t>
      </w:r>
      <w:r w:rsidR="00900197">
        <w:t xml:space="preserve"> </w:t>
      </w:r>
      <w:r w:rsidR="00AF580B">
        <w:t>T</w:t>
      </w:r>
      <w:r w:rsidR="00900197">
        <w:t>he license will be issued</w:t>
      </w:r>
      <w:r w:rsidR="00566707">
        <w:t xml:space="preserve"> </w:t>
      </w:r>
      <w:r w:rsidRPr="00BB4232">
        <w:t xml:space="preserve">by </w:t>
      </w:r>
      <w:proofErr w:type="spellStart"/>
      <w:r w:rsidR="00590293" w:rsidRPr="00BB4232">
        <w:t>OSFM</w:t>
      </w:r>
      <w:proofErr w:type="spellEnd"/>
      <w:r w:rsidRPr="00BB4232">
        <w:t xml:space="preserve"> to an individual that </w:t>
      </w:r>
      <w:proofErr w:type="spellStart"/>
      <w:r w:rsidR="00590293" w:rsidRPr="00BB4232">
        <w:t>OSFM</w:t>
      </w:r>
      <w:proofErr w:type="spellEnd"/>
      <w:r w:rsidRPr="00BB4232">
        <w:t xml:space="preserve"> </w:t>
      </w:r>
      <w:r w:rsidR="00566707">
        <w:t xml:space="preserve">agrees is </w:t>
      </w:r>
      <w:r w:rsidRPr="00BB4232">
        <w:t xml:space="preserve">qualified to perform </w:t>
      </w:r>
      <w:r w:rsidR="00590293" w:rsidRPr="00BB4232">
        <w:t>the</w:t>
      </w:r>
      <w:r w:rsidRPr="00BB4232">
        <w:t xml:space="preserve"> work.</w:t>
      </w:r>
      <w:r w:rsidR="00E848B7" w:rsidRPr="00566707">
        <w:t xml:space="preserve"> </w:t>
      </w:r>
    </w:p>
    <w:p w14:paraId="46613515" w14:textId="77777777" w:rsidR="007820E9" w:rsidRPr="00A158D9" w:rsidRDefault="007820E9" w:rsidP="00B65DA6">
      <w:pPr>
        <w:widowControl w:val="0"/>
      </w:pPr>
    </w:p>
    <w:p w14:paraId="1A3E32D5" w14:textId="305B63EF" w:rsidR="007820E9" w:rsidRPr="00D55B37" w:rsidRDefault="00CC66E9">
      <w:pPr>
        <w:pStyle w:val="JCARSourceNote"/>
        <w:ind w:left="720"/>
      </w:pPr>
      <w:r w:rsidRPr="00FD1AD2">
        <w:t>(Source:  Amended at 4</w:t>
      </w:r>
      <w:r w:rsidR="00B74BF6">
        <w:t>8</w:t>
      </w:r>
      <w:r w:rsidRPr="00FD1AD2">
        <w:t xml:space="preserve"> Ill. Reg. </w:t>
      </w:r>
      <w:r w:rsidR="00195172">
        <w:t>825</w:t>
      </w:r>
      <w:r w:rsidRPr="00FD1AD2">
        <w:t xml:space="preserve">, effective </w:t>
      </w:r>
      <w:r w:rsidR="00195172">
        <w:t>December 28, 2023</w:t>
      </w:r>
      <w:r w:rsidRPr="00FD1AD2">
        <w:t>)</w:t>
      </w:r>
    </w:p>
    <w:sectPr w:rsidR="007820E9"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7F2DE" w14:textId="77777777" w:rsidR="00207DC7" w:rsidRDefault="00207DC7">
      <w:r>
        <w:separator/>
      </w:r>
    </w:p>
  </w:endnote>
  <w:endnote w:type="continuationSeparator" w:id="0">
    <w:p w14:paraId="5469EF64" w14:textId="77777777" w:rsidR="00207DC7" w:rsidRDefault="0020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E4CD" w14:textId="77777777" w:rsidR="00207DC7" w:rsidRDefault="00207DC7">
      <w:r>
        <w:separator/>
      </w:r>
    </w:p>
  </w:footnote>
  <w:footnote w:type="continuationSeparator" w:id="0">
    <w:p w14:paraId="6669390A" w14:textId="77777777" w:rsidR="00207DC7" w:rsidRDefault="00207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14A0"/>
    <w:rsid w:val="00001F1D"/>
    <w:rsid w:val="00011A7D"/>
    <w:rsid w:val="000122C7"/>
    <w:rsid w:val="000158C8"/>
    <w:rsid w:val="000173AE"/>
    <w:rsid w:val="00023902"/>
    <w:rsid w:val="00023DDC"/>
    <w:rsid w:val="00024942"/>
    <w:rsid w:val="00026C9D"/>
    <w:rsid w:val="00026F05"/>
    <w:rsid w:val="00030823"/>
    <w:rsid w:val="00031AC4"/>
    <w:rsid w:val="0004011F"/>
    <w:rsid w:val="00041537"/>
    <w:rsid w:val="00042314"/>
    <w:rsid w:val="00050531"/>
    <w:rsid w:val="000626BE"/>
    <w:rsid w:val="00066013"/>
    <w:rsid w:val="000676A6"/>
    <w:rsid w:val="00074368"/>
    <w:rsid w:val="000765E0"/>
    <w:rsid w:val="00083E97"/>
    <w:rsid w:val="0008689B"/>
    <w:rsid w:val="000943C4"/>
    <w:rsid w:val="00097B01"/>
    <w:rsid w:val="000A4C0F"/>
    <w:rsid w:val="000B2808"/>
    <w:rsid w:val="000B2839"/>
    <w:rsid w:val="000B4119"/>
    <w:rsid w:val="000C5851"/>
    <w:rsid w:val="000C6D3D"/>
    <w:rsid w:val="000C7A6D"/>
    <w:rsid w:val="000D074F"/>
    <w:rsid w:val="000D225F"/>
    <w:rsid w:val="000D269B"/>
    <w:rsid w:val="000D3EE0"/>
    <w:rsid w:val="000E08CB"/>
    <w:rsid w:val="000E6BBD"/>
    <w:rsid w:val="000E6FF6"/>
    <w:rsid w:val="000E7A0A"/>
    <w:rsid w:val="000F25A1"/>
    <w:rsid w:val="00110A0B"/>
    <w:rsid w:val="00114190"/>
    <w:rsid w:val="00117341"/>
    <w:rsid w:val="0012221A"/>
    <w:rsid w:val="001328A0"/>
    <w:rsid w:val="00133DF5"/>
    <w:rsid w:val="0014104E"/>
    <w:rsid w:val="00145C78"/>
    <w:rsid w:val="00146F30"/>
    <w:rsid w:val="00147CDB"/>
    <w:rsid w:val="0015097E"/>
    <w:rsid w:val="00153DEA"/>
    <w:rsid w:val="00154F65"/>
    <w:rsid w:val="00155217"/>
    <w:rsid w:val="00155905"/>
    <w:rsid w:val="00163EEE"/>
    <w:rsid w:val="00164756"/>
    <w:rsid w:val="00165CF9"/>
    <w:rsid w:val="001829B1"/>
    <w:rsid w:val="001830D0"/>
    <w:rsid w:val="00191FDD"/>
    <w:rsid w:val="00193ABB"/>
    <w:rsid w:val="0019442F"/>
    <w:rsid w:val="0019502A"/>
    <w:rsid w:val="00195172"/>
    <w:rsid w:val="001A6EDB"/>
    <w:rsid w:val="001B5F27"/>
    <w:rsid w:val="001C1D61"/>
    <w:rsid w:val="001C71C2"/>
    <w:rsid w:val="001C7D95"/>
    <w:rsid w:val="001D0EBA"/>
    <w:rsid w:val="001D0EFC"/>
    <w:rsid w:val="001E10CF"/>
    <w:rsid w:val="001E3074"/>
    <w:rsid w:val="001F572B"/>
    <w:rsid w:val="002015E7"/>
    <w:rsid w:val="002047E2"/>
    <w:rsid w:val="00207D79"/>
    <w:rsid w:val="00207DC7"/>
    <w:rsid w:val="00211DD2"/>
    <w:rsid w:val="002133B1"/>
    <w:rsid w:val="00213BC5"/>
    <w:rsid w:val="0022052A"/>
    <w:rsid w:val="002209C0"/>
    <w:rsid w:val="00220B91"/>
    <w:rsid w:val="00225354"/>
    <w:rsid w:val="0023173C"/>
    <w:rsid w:val="002324A0"/>
    <w:rsid w:val="002325F1"/>
    <w:rsid w:val="002375DD"/>
    <w:rsid w:val="0024215E"/>
    <w:rsid w:val="0024552E"/>
    <w:rsid w:val="002524EC"/>
    <w:rsid w:val="00261F20"/>
    <w:rsid w:val="0026224A"/>
    <w:rsid w:val="002667B7"/>
    <w:rsid w:val="00272138"/>
    <w:rsid w:val="002721C1"/>
    <w:rsid w:val="00272986"/>
    <w:rsid w:val="00274640"/>
    <w:rsid w:val="002760EE"/>
    <w:rsid w:val="002904A2"/>
    <w:rsid w:val="0029152E"/>
    <w:rsid w:val="002A2379"/>
    <w:rsid w:val="002A54F1"/>
    <w:rsid w:val="002A643F"/>
    <w:rsid w:val="002A72C2"/>
    <w:rsid w:val="002A7CB6"/>
    <w:rsid w:val="002B14C1"/>
    <w:rsid w:val="002C5D80"/>
    <w:rsid w:val="002C75E4"/>
    <w:rsid w:val="002D3C4D"/>
    <w:rsid w:val="002D3FBA"/>
    <w:rsid w:val="002D7620"/>
    <w:rsid w:val="002E4896"/>
    <w:rsid w:val="002F6E4F"/>
    <w:rsid w:val="00305AAE"/>
    <w:rsid w:val="00311C50"/>
    <w:rsid w:val="00314233"/>
    <w:rsid w:val="00322AC2"/>
    <w:rsid w:val="00323B50"/>
    <w:rsid w:val="00327B81"/>
    <w:rsid w:val="00337BB9"/>
    <w:rsid w:val="00337CEB"/>
    <w:rsid w:val="00350372"/>
    <w:rsid w:val="00356003"/>
    <w:rsid w:val="00367A2E"/>
    <w:rsid w:val="00374367"/>
    <w:rsid w:val="00374639"/>
    <w:rsid w:val="00375C58"/>
    <w:rsid w:val="00382B33"/>
    <w:rsid w:val="00385640"/>
    <w:rsid w:val="00393074"/>
    <w:rsid w:val="00393652"/>
    <w:rsid w:val="00394002"/>
    <w:rsid w:val="003A485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079B"/>
    <w:rsid w:val="00483B7F"/>
    <w:rsid w:val="0048457F"/>
    <w:rsid w:val="004925CE"/>
    <w:rsid w:val="00493C66"/>
    <w:rsid w:val="0049486A"/>
    <w:rsid w:val="004A2DF2"/>
    <w:rsid w:val="004B0153"/>
    <w:rsid w:val="004B41BC"/>
    <w:rsid w:val="004B6FF4"/>
    <w:rsid w:val="004D6EED"/>
    <w:rsid w:val="004D73D3"/>
    <w:rsid w:val="004E49DF"/>
    <w:rsid w:val="004E513F"/>
    <w:rsid w:val="004F4C97"/>
    <w:rsid w:val="005001C5"/>
    <w:rsid w:val="005039E7"/>
    <w:rsid w:val="0050660E"/>
    <w:rsid w:val="005109B5"/>
    <w:rsid w:val="00512795"/>
    <w:rsid w:val="0052308E"/>
    <w:rsid w:val="005232CE"/>
    <w:rsid w:val="005237D3"/>
    <w:rsid w:val="00526060"/>
    <w:rsid w:val="00530BE1"/>
    <w:rsid w:val="00531849"/>
    <w:rsid w:val="00532700"/>
    <w:rsid w:val="005341A0"/>
    <w:rsid w:val="00542E97"/>
    <w:rsid w:val="00544B77"/>
    <w:rsid w:val="0056157E"/>
    <w:rsid w:val="0056501E"/>
    <w:rsid w:val="00566707"/>
    <w:rsid w:val="00571719"/>
    <w:rsid w:val="00571A8B"/>
    <w:rsid w:val="00573770"/>
    <w:rsid w:val="00576975"/>
    <w:rsid w:val="005777E6"/>
    <w:rsid w:val="00586A81"/>
    <w:rsid w:val="005901D4"/>
    <w:rsid w:val="00590293"/>
    <w:rsid w:val="00590B7B"/>
    <w:rsid w:val="005948A7"/>
    <w:rsid w:val="005A2494"/>
    <w:rsid w:val="005A73F7"/>
    <w:rsid w:val="005A7734"/>
    <w:rsid w:val="005B3952"/>
    <w:rsid w:val="005D35F3"/>
    <w:rsid w:val="005E03A7"/>
    <w:rsid w:val="005E3D55"/>
    <w:rsid w:val="006132CE"/>
    <w:rsid w:val="00620BBA"/>
    <w:rsid w:val="006247D4"/>
    <w:rsid w:val="00626415"/>
    <w:rsid w:val="00631875"/>
    <w:rsid w:val="0063202A"/>
    <w:rsid w:val="00641AEA"/>
    <w:rsid w:val="006447F5"/>
    <w:rsid w:val="0064660E"/>
    <w:rsid w:val="00651FF5"/>
    <w:rsid w:val="00662EAB"/>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0E6C"/>
    <w:rsid w:val="00702A38"/>
    <w:rsid w:val="0070602C"/>
    <w:rsid w:val="00717DBE"/>
    <w:rsid w:val="00720025"/>
    <w:rsid w:val="00727763"/>
    <w:rsid w:val="007278C5"/>
    <w:rsid w:val="00737469"/>
    <w:rsid w:val="007427F2"/>
    <w:rsid w:val="00750400"/>
    <w:rsid w:val="00763B6D"/>
    <w:rsid w:val="0077245C"/>
    <w:rsid w:val="00776B13"/>
    <w:rsid w:val="00776D1C"/>
    <w:rsid w:val="00777A7A"/>
    <w:rsid w:val="00780733"/>
    <w:rsid w:val="00780B43"/>
    <w:rsid w:val="007820E9"/>
    <w:rsid w:val="00790388"/>
    <w:rsid w:val="00794C7C"/>
    <w:rsid w:val="00796D0E"/>
    <w:rsid w:val="007A1867"/>
    <w:rsid w:val="007A7D79"/>
    <w:rsid w:val="007B57EF"/>
    <w:rsid w:val="007B6C37"/>
    <w:rsid w:val="007C4EE5"/>
    <w:rsid w:val="007E5206"/>
    <w:rsid w:val="007F19AE"/>
    <w:rsid w:val="007F1A7F"/>
    <w:rsid w:val="007F28A2"/>
    <w:rsid w:val="007F3365"/>
    <w:rsid w:val="00804082"/>
    <w:rsid w:val="00805D72"/>
    <w:rsid w:val="00806780"/>
    <w:rsid w:val="00810296"/>
    <w:rsid w:val="00820DE4"/>
    <w:rsid w:val="0082307C"/>
    <w:rsid w:val="00824C15"/>
    <w:rsid w:val="00826E97"/>
    <w:rsid w:val="008271B1"/>
    <w:rsid w:val="008310CF"/>
    <w:rsid w:val="00833A9E"/>
    <w:rsid w:val="0083431E"/>
    <w:rsid w:val="00837F88"/>
    <w:rsid w:val="008425C1"/>
    <w:rsid w:val="00843EB6"/>
    <w:rsid w:val="00844ABA"/>
    <w:rsid w:val="0084781C"/>
    <w:rsid w:val="00856D19"/>
    <w:rsid w:val="0086679B"/>
    <w:rsid w:val="00870EF2"/>
    <w:rsid w:val="008717C5"/>
    <w:rsid w:val="00873207"/>
    <w:rsid w:val="0088338B"/>
    <w:rsid w:val="0088496F"/>
    <w:rsid w:val="008923A8"/>
    <w:rsid w:val="008A0D92"/>
    <w:rsid w:val="008B56EA"/>
    <w:rsid w:val="008B77D8"/>
    <w:rsid w:val="008C1560"/>
    <w:rsid w:val="008C4FAF"/>
    <w:rsid w:val="008C5359"/>
    <w:rsid w:val="008D7182"/>
    <w:rsid w:val="008E68BC"/>
    <w:rsid w:val="008F2BEE"/>
    <w:rsid w:val="00900197"/>
    <w:rsid w:val="009053C8"/>
    <w:rsid w:val="00910413"/>
    <w:rsid w:val="009168BC"/>
    <w:rsid w:val="00921F8B"/>
    <w:rsid w:val="009301E6"/>
    <w:rsid w:val="00934057"/>
    <w:rsid w:val="00935A8C"/>
    <w:rsid w:val="00944E3D"/>
    <w:rsid w:val="00950386"/>
    <w:rsid w:val="009562E5"/>
    <w:rsid w:val="00960C37"/>
    <w:rsid w:val="00961E38"/>
    <w:rsid w:val="00965A76"/>
    <w:rsid w:val="00966D51"/>
    <w:rsid w:val="009747D7"/>
    <w:rsid w:val="0098276C"/>
    <w:rsid w:val="00983C53"/>
    <w:rsid w:val="00993D3A"/>
    <w:rsid w:val="00994782"/>
    <w:rsid w:val="00996D10"/>
    <w:rsid w:val="009A26DA"/>
    <w:rsid w:val="009B45F6"/>
    <w:rsid w:val="009B6ECA"/>
    <w:rsid w:val="009C1A93"/>
    <w:rsid w:val="009C5170"/>
    <w:rsid w:val="009C69DD"/>
    <w:rsid w:val="009C7CA2"/>
    <w:rsid w:val="009D219C"/>
    <w:rsid w:val="009D4E6C"/>
    <w:rsid w:val="009E2124"/>
    <w:rsid w:val="009E4AE1"/>
    <w:rsid w:val="009E4EBC"/>
    <w:rsid w:val="009E7976"/>
    <w:rsid w:val="009F1070"/>
    <w:rsid w:val="009F6985"/>
    <w:rsid w:val="00A015D4"/>
    <w:rsid w:val="00A022DE"/>
    <w:rsid w:val="00A04FED"/>
    <w:rsid w:val="00A060CE"/>
    <w:rsid w:val="00A1145B"/>
    <w:rsid w:val="00A11B46"/>
    <w:rsid w:val="00A12B90"/>
    <w:rsid w:val="00A14FBF"/>
    <w:rsid w:val="00A158D9"/>
    <w:rsid w:val="00A16291"/>
    <w:rsid w:val="00A1799D"/>
    <w:rsid w:val="00A2135A"/>
    <w:rsid w:val="00A2265D"/>
    <w:rsid w:val="00A23087"/>
    <w:rsid w:val="00A26B95"/>
    <w:rsid w:val="00A31B74"/>
    <w:rsid w:val="00A327AB"/>
    <w:rsid w:val="00A3646E"/>
    <w:rsid w:val="00A42797"/>
    <w:rsid w:val="00A515C6"/>
    <w:rsid w:val="00A52BDD"/>
    <w:rsid w:val="00A600AA"/>
    <w:rsid w:val="00A614A0"/>
    <w:rsid w:val="00A63F91"/>
    <w:rsid w:val="00A655B1"/>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9DC"/>
    <w:rsid w:val="00AD2A5F"/>
    <w:rsid w:val="00AD4123"/>
    <w:rsid w:val="00AE031A"/>
    <w:rsid w:val="00AE5547"/>
    <w:rsid w:val="00AE776A"/>
    <w:rsid w:val="00AF2883"/>
    <w:rsid w:val="00AF329D"/>
    <w:rsid w:val="00AF3304"/>
    <w:rsid w:val="00AF580B"/>
    <w:rsid w:val="00AF768C"/>
    <w:rsid w:val="00B008F7"/>
    <w:rsid w:val="00B01411"/>
    <w:rsid w:val="00B15414"/>
    <w:rsid w:val="00B17D78"/>
    <w:rsid w:val="00B2411F"/>
    <w:rsid w:val="00B35D67"/>
    <w:rsid w:val="00B420C1"/>
    <w:rsid w:val="00B4287F"/>
    <w:rsid w:val="00B44A11"/>
    <w:rsid w:val="00B50996"/>
    <w:rsid w:val="00B516F7"/>
    <w:rsid w:val="00B530BA"/>
    <w:rsid w:val="00B557AA"/>
    <w:rsid w:val="00B6098E"/>
    <w:rsid w:val="00B62853"/>
    <w:rsid w:val="00B649AC"/>
    <w:rsid w:val="00B65DA6"/>
    <w:rsid w:val="00B66F59"/>
    <w:rsid w:val="00B678F1"/>
    <w:rsid w:val="00B71019"/>
    <w:rsid w:val="00B71177"/>
    <w:rsid w:val="00B74BF6"/>
    <w:rsid w:val="00B77077"/>
    <w:rsid w:val="00B81063"/>
    <w:rsid w:val="00B817A1"/>
    <w:rsid w:val="00B839A1"/>
    <w:rsid w:val="00B83B6B"/>
    <w:rsid w:val="00B8444F"/>
    <w:rsid w:val="00B86B5A"/>
    <w:rsid w:val="00B93780"/>
    <w:rsid w:val="00BB230E"/>
    <w:rsid w:val="00BB25B7"/>
    <w:rsid w:val="00BB3C24"/>
    <w:rsid w:val="00BB4232"/>
    <w:rsid w:val="00BC00FF"/>
    <w:rsid w:val="00BD0ED2"/>
    <w:rsid w:val="00BE03CA"/>
    <w:rsid w:val="00BF2314"/>
    <w:rsid w:val="00BF2353"/>
    <w:rsid w:val="00BF25C2"/>
    <w:rsid w:val="00BF3913"/>
    <w:rsid w:val="00BF5AAE"/>
    <w:rsid w:val="00BF5AE7"/>
    <w:rsid w:val="00BF78FB"/>
    <w:rsid w:val="00C07A0E"/>
    <w:rsid w:val="00C1038A"/>
    <w:rsid w:val="00C142AD"/>
    <w:rsid w:val="00C154BF"/>
    <w:rsid w:val="00C15FD6"/>
    <w:rsid w:val="00C163DA"/>
    <w:rsid w:val="00C17F24"/>
    <w:rsid w:val="00C2596B"/>
    <w:rsid w:val="00C27CE1"/>
    <w:rsid w:val="00C27FFC"/>
    <w:rsid w:val="00C319B3"/>
    <w:rsid w:val="00C42A93"/>
    <w:rsid w:val="00C4537A"/>
    <w:rsid w:val="00C50195"/>
    <w:rsid w:val="00C60D0B"/>
    <w:rsid w:val="00C67B51"/>
    <w:rsid w:val="00C72A95"/>
    <w:rsid w:val="00C72C0C"/>
    <w:rsid w:val="00C73CD4"/>
    <w:rsid w:val="00C75609"/>
    <w:rsid w:val="00C843E5"/>
    <w:rsid w:val="00C86122"/>
    <w:rsid w:val="00C9697B"/>
    <w:rsid w:val="00CA1E98"/>
    <w:rsid w:val="00CA2022"/>
    <w:rsid w:val="00CA3AA0"/>
    <w:rsid w:val="00CA4E7D"/>
    <w:rsid w:val="00CA7140"/>
    <w:rsid w:val="00CB065C"/>
    <w:rsid w:val="00CC13F9"/>
    <w:rsid w:val="00CC4FF8"/>
    <w:rsid w:val="00CC66E9"/>
    <w:rsid w:val="00CD3723"/>
    <w:rsid w:val="00CD5413"/>
    <w:rsid w:val="00CE4292"/>
    <w:rsid w:val="00CE5E58"/>
    <w:rsid w:val="00D03A79"/>
    <w:rsid w:val="00D0676C"/>
    <w:rsid w:val="00D2155A"/>
    <w:rsid w:val="00D27015"/>
    <w:rsid w:val="00D2776C"/>
    <w:rsid w:val="00D27E4E"/>
    <w:rsid w:val="00D30196"/>
    <w:rsid w:val="00D32AA7"/>
    <w:rsid w:val="00D33832"/>
    <w:rsid w:val="00D46468"/>
    <w:rsid w:val="00D55B37"/>
    <w:rsid w:val="00D5634E"/>
    <w:rsid w:val="00D64B08"/>
    <w:rsid w:val="00D70D8F"/>
    <w:rsid w:val="00D74463"/>
    <w:rsid w:val="00D76B84"/>
    <w:rsid w:val="00D77DCF"/>
    <w:rsid w:val="00D876AB"/>
    <w:rsid w:val="00D93C67"/>
    <w:rsid w:val="00D94587"/>
    <w:rsid w:val="00D97042"/>
    <w:rsid w:val="00DB2CC7"/>
    <w:rsid w:val="00DB78E4"/>
    <w:rsid w:val="00DC016D"/>
    <w:rsid w:val="00DC5FDC"/>
    <w:rsid w:val="00DD3C9D"/>
    <w:rsid w:val="00DE3439"/>
    <w:rsid w:val="00DE6E98"/>
    <w:rsid w:val="00DF0813"/>
    <w:rsid w:val="00DF25BD"/>
    <w:rsid w:val="00DF33FF"/>
    <w:rsid w:val="00E11728"/>
    <w:rsid w:val="00E24167"/>
    <w:rsid w:val="00E24878"/>
    <w:rsid w:val="00E34B29"/>
    <w:rsid w:val="00E406C7"/>
    <w:rsid w:val="00E40FDC"/>
    <w:rsid w:val="00E41211"/>
    <w:rsid w:val="00E4457E"/>
    <w:rsid w:val="00E47B6D"/>
    <w:rsid w:val="00E60213"/>
    <w:rsid w:val="00E7024C"/>
    <w:rsid w:val="00E7288E"/>
    <w:rsid w:val="00E73826"/>
    <w:rsid w:val="00E7596C"/>
    <w:rsid w:val="00E840DC"/>
    <w:rsid w:val="00E848B7"/>
    <w:rsid w:val="00E92947"/>
    <w:rsid w:val="00EA3AC2"/>
    <w:rsid w:val="00EA55CD"/>
    <w:rsid w:val="00EA6628"/>
    <w:rsid w:val="00EB33C3"/>
    <w:rsid w:val="00EB424E"/>
    <w:rsid w:val="00EB7D80"/>
    <w:rsid w:val="00EC3846"/>
    <w:rsid w:val="00EC6C31"/>
    <w:rsid w:val="00ED1405"/>
    <w:rsid w:val="00EE2300"/>
    <w:rsid w:val="00EF00B1"/>
    <w:rsid w:val="00EF4E57"/>
    <w:rsid w:val="00EF6630"/>
    <w:rsid w:val="00EF755A"/>
    <w:rsid w:val="00F02FDE"/>
    <w:rsid w:val="00F04307"/>
    <w:rsid w:val="00F05968"/>
    <w:rsid w:val="00F12353"/>
    <w:rsid w:val="00F128F8"/>
    <w:rsid w:val="00F12CAF"/>
    <w:rsid w:val="00F13E5A"/>
    <w:rsid w:val="00F16AA7"/>
    <w:rsid w:val="00F43DEE"/>
    <w:rsid w:val="00F44D59"/>
    <w:rsid w:val="00F46DB5"/>
    <w:rsid w:val="00F50B8A"/>
    <w:rsid w:val="00F50CD3"/>
    <w:rsid w:val="00F51039"/>
    <w:rsid w:val="00F525F7"/>
    <w:rsid w:val="00F73B7F"/>
    <w:rsid w:val="00F82FB8"/>
    <w:rsid w:val="00F83011"/>
    <w:rsid w:val="00F8452A"/>
    <w:rsid w:val="00F942E4"/>
    <w:rsid w:val="00F942E7"/>
    <w:rsid w:val="00F953D5"/>
    <w:rsid w:val="00F9665B"/>
    <w:rsid w:val="00F97D67"/>
    <w:rsid w:val="00FA19DB"/>
    <w:rsid w:val="00FB6CE4"/>
    <w:rsid w:val="00FC18E5"/>
    <w:rsid w:val="00FC2BF7"/>
    <w:rsid w:val="00FC3252"/>
    <w:rsid w:val="00FC34CE"/>
    <w:rsid w:val="00FC61CC"/>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4A121C9C"/>
  <w15:docId w15:val="{82DADFD9-7E93-4215-8FBC-8A8370B6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A614A0"/>
    <w:rPr>
      <w:rFonts w:ascii="Courier New" w:eastAsia="Times New Roman" w:hAnsi="Courier New" w:cs="Courier New" w:hint="default"/>
      <w:sz w:val="20"/>
      <w:szCs w:val="20"/>
    </w:rPr>
  </w:style>
  <w:style w:type="paragraph" w:styleId="PlainText">
    <w:name w:val="Plain Text"/>
    <w:basedOn w:val="Normal"/>
    <w:link w:val="PlainTextChar"/>
    <w:unhideWhenUsed/>
    <w:rsid w:val="007820E9"/>
    <w:rPr>
      <w:rFonts w:ascii="Consolas" w:eastAsia="Calibri" w:hAnsi="Consolas"/>
      <w:sz w:val="21"/>
      <w:szCs w:val="21"/>
    </w:rPr>
  </w:style>
  <w:style w:type="character" w:customStyle="1" w:styleId="PlainTextChar">
    <w:name w:val="Plain Text Char"/>
    <w:basedOn w:val="DefaultParagraphFont"/>
    <w:link w:val="PlainText"/>
    <w:rsid w:val="007820E9"/>
    <w:rPr>
      <w:rFonts w:ascii="Consolas" w:eastAsia="Calibri" w:hAnsi="Consolas"/>
      <w:sz w:val="21"/>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75926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2023-12-21T20:58:00Z</dcterms:created>
  <dcterms:modified xsi:type="dcterms:W3CDTF">2024-01-16T14:37:00Z</dcterms:modified>
</cp:coreProperties>
</file>