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EE5" w:rsidRDefault="004C1EE5" w:rsidP="004C1EE5">
      <w:bookmarkStart w:id="0" w:name="_GoBack"/>
      <w:bookmarkEnd w:id="0"/>
    </w:p>
    <w:p w:rsidR="004C1EE5" w:rsidRPr="004C1EE5" w:rsidRDefault="004C1EE5" w:rsidP="004C1EE5">
      <w:pPr>
        <w:rPr>
          <w:b/>
        </w:rPr>
      </w:pPr>
      <w:r w:rsidRPr="004C1EE5">
        <w:rPr>
          <w:b/>
        </w:rPr>
        <w:t xml:space="preserve">Section 400.60  Certification </w:t>
      </w:r>
    </w:p>
    <w:p w:rsidR="004C1EE5" w:rsidRPr="00386643" w:rsidRDefault="004C1EE5" w:rsidP="004C1EE5"/>
    <w:p w:rsidR="004C1EE5" w:rsidRPr="00386643" w:rsidRDefault="004C1EE5" w:rsidP="004C1EE5">
      <w:pPr>
        <w:ind w:firstLine="720"/>
      </w:pPr>
      <w:r w:rsidRPr="00386643">
        <w:t>a)</w:t>
      </w:r>
      <w:r>
        <w:tab/>
      </w:r>
      <w:r w:rsidRPr="006A1CC9">
        <w:rPr>
          <w:i/>
        </w:rPr>
        <w:t>Each manufacturer shall submit a written certification attesting that:</w:t>
      </w:r>
      <w:r w:rsidRPr="00386643">
        <w:t xml:space="preserve"> </w:t>
      </w:r>
    </w:p>
    <w:p w:rsidR="004C1EE5" w:rsidRPr="00386643" w:rsidRDefault="004C1EE5" w:rsidP="004C1EE5"/>
    <w:p w:rsidR="004C1EE5" w:rsidRPr="00386643" w:rsidRDefault="004C1EE5" w:rsidP="004C1EE5">
      <w:pPr>
        <w:ind w:left="2160" w:hanging="720"/>
      </w:pPr>
      <w:r w:rsidRPr="00386643">
        <w:t>1)</w:t>
      </w:r>
      <w:r>
        <w:tab/>
      </w:r>
      <w:r w:rsidRPr="006A1CC9">
        <w:rPr>
          <w:i/>
        </w:rPr>
        <w:t xml:space="preserve">each cigarette listed in the certification has </w:t>
      </w:r>
      <w:r w:rsidR="006A1CC9" w:rsidRPr="006A1CC9">
        <w:rPr>
          <w:i/>
        </w:rPr>
        <w:t>been tested in accordance with</w:t>
      </w:r>
      <w:r w:rsidR="006A1CC9">
        <w:t xml:space="preserve"> S</w:t>
      </w:r>
      <w:r w:rsidRPr="00386643">
        <w:t xml:space="preserve">ection </w:t>
      </w:r>
      <w:r w:rsidR="006A1CC9">
        <w:t>400.</w:t>
      </w:r>
      <w:r w:rsidRPr="00386643">
        <w:t xml:space="preserve">30 prior to January 1, 2008 for the initial certification; and </w:t>
      </w:r>
    </w:p>
    <w:p w:rsidR="004C1EE5" w:rsidRPr="00386643" w:rsidRDefault="004C1EE5" w:rsidP="004C1EE5"/>
    <w:p w:rsidR="004C1EE5" w:rsidRPr="00386643" w:rsidRDefault="004C1EE5" w:rsidP="004C1EE5">
      <w:pPr>
        <w:ind w:left="2160" w:hanging="720"/>
      </w:pPr>
      <w:r w:rsidRPr="00386643">
        <w:t>2)</w:t>
      </w:r>
      <w:r>
        <w:tab/>
      </w:r>
      <w:r w:rsidRPr="006A1CC9">
        <w:rPr>
          <w:i/>
        </w:rPr>
        <w:t>each cigarette listed in the certification meets the per</w:t>
      </w:r>
      <w:r w:rsidR="006A1CC9" w:rsidRPr="006A1CC9">
        <w:rPr>
          <w:i/>
        </w:rPr>
        <w:t>formance standard set forth</w:t>
      </w:r>
      <w:r w:rsidR="006A1CC9">
        <w:t xml:space="preserve"> in S</w:t>
      </w:r>
      <w:r w:rsidRPr="00386643">
        <w:t xml:space="preserve">ection </w:t>
      </w:r>
      <w:r w:rsidR="006A1CC9">
        <w:t>400.</w:t>
      </w:r>
      <w:r w:rsidRPr="00386643">
        <w:t>40 or meets the performance standard of any other state having equal or stricter performance standards. [425 ILCS 8/30(a)]</w:t>
      </w:r>
    </w:p>
    <w:p w:rsidR="004C1EE5" w:rsidRPr="00386643" w:rsidRDefault="004C1EE5" w:rsidP="004C1EE5"/>
    <w:p w:rsidR="004C1EE5" w:rsidRPr="00386643" w:rsidRDefault="004C1EE5" w:rsidP="004C1EE5">
      <w:pPr>
        <w:ind w:left="1440" w:hanging="720"/>
      </w:pPr>
      <w:r w:rsidRPr="00386643">
        <w:t>b)</w:t>
      </w:r>
      <w:r>
        <w:tab/>
      </w:r>
      <w:r w:rsidRPr="006A1CC9">
        <w:rPr>
          <w:i/>
        </w:rPr>
        <w:t>Each cigarette listed in the certification shall be described with the following information:</w:t>
      </w:r>
      <w:r w:rsidRPr="00386643">
        <w:t xml:space="preserve"> </w:t>
      </w:r>
    </w:p>
    <w:p w:rsidR="004C1EE5" w:rsidRDefault="004C1EE5" w:rsidP="004C1EE5"/>
    <w:p w:rsidR="00EA48F0" w:rsidRDefault="00EA48F0" w:rsidP="00EA48F0">
      <w:pPr>
        <w:ind w:left="1440"/>
      </w:pPr>
      <w:r>
        <w:t>1)</w:t>
      </w:r>
      <w:r>
        <w:tab/>
      </w:r>
      <w:r w:rsidRPr="006A1CC9">
        <w:rPr>
          <w:i/>
        </w:rPr>
        <w:t>brand (i.e., the trade name on the package)</w:t>
      </w:r>
      <w:r w:rsidR="006A1CC9" w:rsidRPr="006A1CC9">
        <w:rPr>
          <w:i/>
        </w:rPr>
        <w:t>;</w:t>
      </w:r>
    </w:p>
    <w:p w:rsidR="00EA48F0" w:rsidRDefault="00EA48F0" w:rsidP="00EA48F0">
      <w:pPr>
        <w:ind w:left="1440"/>
      </w:pPr>
    </w:p>
    <w:p w:rsidR="00EA48F0" w:rsidRDefault="00EA48F0" w:rsidP="00EA48F0">
      <w:pPr>
        <w:ind w:left="1440"/>
      </w:pPr>
      <w:r>
        <w:t>2)</w:t>
      </w:r>
      <w:r>
        <w:tab/>
      </w:r>
      <w:r w:rsidRPr="006A1CC9">
        <w:rPr>
          <w:i/>
        </w:rPr>
        <w:t>style (e.g., light, ultra light)</w:t>
      </w:r>
      <w:r w:rsidR="006A1CC9" w:rsidRPr="006A1CC9">
        <w:rPr>
          <w:i/>
        </w:rPr>
        <w:t>;</w:t>
      </w:r>
    </w:p>
    <w:p w:rsidR="00EA48F0" w:rsidRDefault="00EA48F0" w:rsidP="00EA48F0">
      <w:pPr>
        <w:ind w:left="1440"/>
      </w:pPr>
    </w:p>
    <w:p w:rsidR="00EA48F0" w:rsidRDefault="00EA48F0" w:rsidP="00EA48F0">
      <w:pPr>
        <w:ind w:left="1440"/>
      </w:pPr>
      <w:r>
        <w:t>3)</w:t>
      </w:r>
      <w:r>
        <w:tab/>
      </w:r>
      <w:r w:rsidRPr="006A1CC9">
        <w:rPr>
          <w:i/>
        </w:rPr>
        <w:t>length in millimeters</w:t>
      </w:r>
      <w:r w:rsidR="006A1CC9" w:rsidRPr="006A1CC9">
        <w:rPr>
          <w:i/>
        </w:rPr>
        <w:t>;</w:t>
      </w:r>
    </w:p>
    <w:p w:rsidR="00EA48F0" w:rsidRDefault="00EA48F0" w:rsidP="00EA48F0">
      <w:pPr>
        <w:ind w:left="1440"/>
      </w:pPr>
    </w:p>
    <w:p w:rsidR="00EA48F0" w:rsidRDefault="00EA48F0" w:rsidP="00EA48F0">
      <w:pPr>
        <w:ind w:left="1440"/>
      </w:pPr>
      <w:r>
        <w:t>4)</w:t>
      </w:r>
      <w:r>
        <w:tab/>
      </w:r>
      <w:r w:rsidRPr="006A1CC9">
        <w:rPr>
          <w:i/>
        </w:rPr>
        <w:t>circumference in millimeters</w:t>
      </w:r>
      <w:r w:rsidR="006A1CC9" w:rsidRPr="006A1CC9">
        <w:rPr>
          <w:i/>
        </w:rPr>
        <w:t>;</w:t>
      </w:r>
    </w:p>
    <w:p w:rsidR="00EA48F0" w:rsidRDefault="00EA48F0" w:rsidP="00EA48F0">
      <w:pPr>
        <w:ind w:left="1440"/>
      </w:pPr>
    </w:p>
    <w:p w:rsidR="00EA48F0" w:rsidRDefault="00EA48F0" w:rsidP="00EA48F0">
      <w:pPr>
        <w:ind w:left="1440"/>
      </w:pPr>
      <w:r>
        <w:t>5)</w:t>
      </w:r>
      <w:r>
        <w:tab/>
      </w:r>
      <w:r w:rsidRPr="006A1CC9">
        <w:rPr>
          <w:i/>
        </w:rPr>
        <w:t>flavor (e.g., menthol, chocolate)</w:t>
      </w:r>
      <w:r w:rsidR="006A1CC9" w:rsidRPr="006A1CC9">
        <w:rPr>
          <w:i/>
        </w:rPr>
        <w:t>,</w:t>
      </w:r>
      <w:r w:rsidRPr="006A1CC9">
        <w:rPr>
          <w:i/>
        </w:rPr>
        <w:t xml:space="preserve"> if applicable</w:t>
      </w:r>
      <w:r w:rsidR="006A1CC9" w:rsidRPr="006A1CC9">
        <w:rPr>
          <w:i/>
        </w:rPr>
        <w:t>;</w:t>
      </w:r>
    </w:p>
    <w:p w:rsidR="00EA48F0" w:rsidRDefault="00EA48F0" w:rsidP="00EA48F0">
      <w:pPr>
        <w:ind w:left="1440"/>
      </w:pPr>
    </w:p>
    <w:p w:rsidR="00EA48F0" w:rsidRDefault="00EA48F0" w:rsidP="00EA48F0">
      <w:pPr>
        <w:ind w:left="1440"/>
      </w:pPr>
      <w:r>
        <w:t>6)</w:t>
      </w:r>
      <w:r>
        <w:tab/>
      </w:r>
      <w:r w:rsidRPr="006A1CC9">
        <w:rPr>
          <w:i/>
        </w:rPr>
        <w:t>filter or non-filter</w:t>
      </w:r>
      <w:r w:rsidR="006A1CC9" w:rsidRPr="006A1CC9">
        <w:rPr>
          <w:i/>
        </w:rPr>
        <w:t>;</w:t>
      </w:r>
    </w:p>
    <w:p w:rsidR="00EA48F0" w:rsidRDefault="00EA48F0" w:rsidP="00EA48F0">
      <w:pPr>
        <w:ind w:left="1440"/>
      </w:pPr>
    </w:p>
    <w:p w:rsidR="00EA48F0" w:rsidRDefault="00EA48F0" w:rsidP="00EA48F0">
      <w:pPr>
        <w:ind w:left="1440"/>
      </w:pPr>
      <w:r>
        <w:t>7)</w:t>
      </w:r>
      <w:r>
        <w:tab/>
      </w:r>
      <w:r w:rsidRPr="006A1CC9">
        <w:rPr>
          <w:i/>
        </w:rPr>
        <w:t>package description (e.g., soft pack, box)</w:t>
      </w:r>
      <w:r w:rsidR="006A1CC9" w:rsidRPr="006A1CC9">
        <w:rPr>
          <w:i/>
        </w:rPr>
        <w:t>; and</w:t>
      </w:r>
    </w:p>
    <w:p w:rsidR="00EA48F0" w:rsidRDefault="00EA48F0" w:rsidP="00EA48F0">
      <w:pPr>
        <w:ind w:left="1440"/>
      </w:pPr>
    </w:p>
    <w:p w:rsidR="00EA48F0" w:rsidRPr="00573770" w:rsidRDefault="00EA48F0" w:rsidP="00EA48F0">
      <w:pPr>
        <w:ind w:left="2160" w:hanging="720"/>
      </w:pPr>
      <w:r>
        <w:t>8)</w:t>
      </w:r>
      <w:r>
        <w:tab/>
      </w:r>
      <w:r w:rsidRPr="006A1CC9">
        <w:rPr>
          <w:i/>
        </w:rPr>
        <w:t>marki</w:t>
      </w:r>
      <w:r w:rsidR="006A1CC9" w:rsidRPr="006A1CC9">
        <w:rPr>
          <w:i/>
        </w:rPr>
        <w:t>ng approved in accordance with</w:t>
      </w:r>
      <w:r w:rsidR="006A1CC9">
        <w:t xml:space="preserve"> S</w:t>
      </w:r>
      <w:r w:rsidRPr="00386643">
        <w:t xml:space="preserve">ection </w:t>
      </w:r>
      <w:r w:rsidR="006A1CC9">
        <w:t>400.</w:t>
      </w:r>
      <w:r w:rsidRPr="00386643">
        <w:t>8</w:t>
      </w:r>
      <w:r w:rsidR="006A1CC9">
        <w:t>0</w:t>
      </w:r>
      <w:r w:rsidRPr="00386643">
        <w:t>.</w:t>
      </w:r>
      <w:r>
        <w:t xml:space="preserve">  </w:t>
      </w:r>
      <w:r w:rsidRPr="00386643">
        <w:t>[425 ILCS 8/30(b)]</w:t>
      </w:r>
    </w:p>
    <w:p w:rsidR="004C1EE5" w:rsidRPr="00386643" w:rsidRDefault="004C1EE5" w:rsidP="004C1EE5"/>
    <w:p w:rsidR="004C1EE5" w:rsidRPr="00386643" w:rsidRDefault="004C1EE5" w:rsidP="004C1EE5">
      <w:pPr>
        <w:ind w:left="1440" w:hanging="720"/>
      </w:pPr>
      <w:r w:rsidRPr="00386643">
        <w:t>c)</w:t>
      </w:r>
      <w:r>
        <w:tab/>
      </w:r>
      <w:r w:rsidRPr="006A1CC9">
        <w:rPr>
          <w:i/>
        </w:rPr>
        <w:t xml:space="preserve">Each </w:t>
      </w:r>
      <w:r w:rsidR="006A1CC9" w:rsidRPr="006A1CC9">
        <w:rPr>
          <w:i/>
        </w:rPr>
        <w:t>cigarette certified under this S</w:t>
      </w:r>
      <w:r w:rsidRPr="006A1CC9">
        <w:rPr>
          <w:i/>
        </w:rPr>
        <w:t xml:space="preserve">ection shall be re-certified every </w:t>
      </w:r>
      <w:r w:rsidR="006A1CC9" w:rsidRPr="006A1CC9">
        <w:rPr>
          <w:i/>
        </w:rPr>
        <w:t>3</w:t>
      </w:r>
      <w:r w:rsidRPr="006A1CC9">
        <w:rPr>
          <w:i/>
        </w:rPr>
        <w:t xml:space="preserve"> years</w:t>
      </w:r>
      <w:r w:rsidR="006A1CC9" w:rsidRPr="006A1CC9">
        <w:rPr>
          <w:i/>
        </w:rPr>
        <w:t>.</w:t>
      </w:r>
      <w:r w:rsidR="006A1CC9">
        <w:t xml:space="preserve"> </w:t>
      </w:r>
      <w:r w:rsidRPr="00386643">
        <w:t xml:space="preserve"> </w:t>
      </w:r>
      <w:r w:rsidR="006A1CC9" w:rsidRPr="00386643">
        <w:t>[425 ILCS 8/30(c)]</w:t>
      </w:r>
      <w:r w:rsidR="006A1CC9">
        <w:t xml:space="preserve">  R</w:t>
      </w:r>
      <w:r w:rsidRPr="00386643">
        <w:t xml:space="preserve">ecertification may be coordinated with recertification required by other states with the same standard. </w:t>
      </w:r>
    </w:p>
    <w:p w:rsidR="004C1EE5" w:rsidRDefault="004C1EE5" w:rsidP="004C1EE5"/>
    <w:p w:rsidR="004C1EE5" w:rsidRPr="00386643" w:rsidRDefault="004C1EE5" w:rsidP="004C1EE5">
      <w:pPr>
        <w:ind w:left="1440" w:hanging="720"/>
      </w:pPr>
      <w:r w:rsidRPr="00386643">
        <w:t>d)</w:t>
      </w:r>
      <w:r>
        <w:tab/>
      </w:r>
      <w:r w:rsidR="006A1CC9">
        <w:t xml:space="preserve">In addition to the </w:t>
      </w:r>
      <w:r w:rsidR="009B447D">
        <w:t>c</w:t>
      </w:r>
      <w:r w:rsidRPr="00386643">
        <w:t xml:space="preserve">ertification, each manufacturer shall provide identification of the wholesale dealers and agents that are provided markings by the manufacturer and the number of copies of the markings provided by the manufacturer to each wholesale dealer and agent. </w:t>
      </w:r>
      <w:r w:rsidR="006F1650">
        <w:t xml:space="preserve"> Notice of electronic transmission o</w:t>
      </w:r>
      <w:r w:rsidR="00044560">
        <w:t>f</w:t>
      </w:r>
      <w:r w:rsidR="006F1650">
        <w:t xml:space="preserve"> the marking to a wholesale dealer or agent shall satisfy the requirement to identify the number of copies of the markings.  </w:t>
      </w:r>
      <w:r w:rsidRPr="00386643">
        <w:t xml:space="preserve">Each manufacturer shall also provide such additional information as may be required by </w:t>
      </w:r>
      <w:r w:rsidR="00FB0A26">
        <w:t>OSFM,</w:t>
      </w:r>
      <w:r w:rsidR="00044560">
        <w:t xml:space="preserve"> upon request of </w:t>
      </w:r>
      <w:r w:rsidR="00FB0A26">
        <w:t>OSFM</w:t>
      </w:r>
      <w:r w:rsidRPr="00386643">
        <w:t>.</w:t>
      </w:r>
    </w:p>
    <w:sectPr w:rsidR="004C1EE5" w:rsidRPr="0038664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44E" w:rsidRDefault="0054144E">
      <w:r>
        <w:separator/>
      </w:r>
    </w:p>
  </w:endnote>
  <w:endnote w:type="continuationSeparator" w:id="0">
    <w:p w:rsidR="0054144E" w:rsidRDefault="005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44E" w:rsidRDefault="0054144E">
      <w:r>
        <w:separator/>
      </w:r>
    </w:p>
  </w:footnote>
  <w:footnote w:type="continuationSeparator" w:id="0">
    <w:p w:rsidR="0054144E" w:rsidRDefault="00541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19E"/>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44560"/>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06735"/>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993"/>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319E"/>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54BB"/>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E7A52"/>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C1EE5"/>
    <w:rsid w:val="004D6EED"/>
    <w:rsid w:val="004D73D3"/>
    <w:rsid w:val="004E49DF"/>
    <w:rsid w:val="004E513F"/>
    <w:rsid w:val="005001C5"/>
    <w:rsid w:val="005039E7"/>
    <w:rsid w:val="0050660E"/>
    <w:rsid w:val="005109B5"/>
    <w:rsid w:val="00512795"/>
    <w:rsid w:val="0052308E"/>
    <w:rsid w:val="005232CE"/>
    <w:rsid w:val="005237D3"/>
    <w:rsid w:val="00524455"/>
    <w:rsid w:val="00526060"/>
    <w:rsid w:val="00530BE1"/>
    <w:rsid w:val="0053154D"/>
    <w:rsid w:val="00531849"/>
    <w:rsid w:val="005341A0"/>
    <w:rsid w:val="005356EE"/>
    <w:rsid w:val="0054144E"/>
    <w:rsid w:val="005420D5"/>
    <w:rsid w:val="00542E97"/>
    <w:rsid w:val="00544B77"/>
    <w:rsid w:val="00550737"/>
    <w:rsid w:val="00552D2A"/>
    <w:rsid w:val="0056157E"/>
    <w:rsid w:val="0056501E"/>
    <w:rsid w:val="00571719"/>
    <w:rsid w:val="00571A8B"/>
    <w:rsid w:val="00573770"/>
    <w:rsid w:val="00575A63"/>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1CC9"/>
    <w:rsid w:val="006A2114"/>
    <w:rsid w:val="006A72FE"/>
    <w:rsid w:val="006B3E84"/>
    <w:rsid w:val="006B5C47"/>
    <w:rsid w:val="006B7535"/>
    <w:rsid w:val="006B7892"/>
    <w:rsid w:val="006C45D5"/>
    <w:rsid w:val="006E1AE0"/>
    <w:rsid w:val="006E1F95"/>
    <w:rsid w:val="006F1650"/>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75AC"/>
    <w:rsid w:val="00790388"/>
    <w:rsid w:val="00794C7C"/>
    <w:rsid w:val="00796D0E"/>
    <w:rsid w:val="007A1867"/>
    <w:rsid w:val="007A7D79"/>
    <w:rsid w:val="007C4EE5"/>
    <w:rsid w:val="007E5206"/>
    <w:rsid w:val="007F1A7F"/>
    <w:rsid w:val="007F28A2"/>
    <w:rsid w:val="007F3365"/>
    <w:rsid w:val="008016B4"/>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07921"/>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47D"/>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2CF7"/>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48F0"/>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0A26"/>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E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E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2012-06-21T23:57:00Z</dcterms:created>
  <dcterms:modified xsi:type="dcterms:W3CDTF">2012-06-21T23:57:00Z</dcterms:modified>
</cp:coreProperties>
</file>