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9ADD" w14:textId="77777777" w:rsidR="00246B8B" w:rsidRDefault="00246B8B" w:rsidP="00093935"/>
    <w:p w14:paraId="4A0F403D" w14:textId="7151A68A" w:rsidR="000174EB" w:rsidRPr="00986086" w:rsidRDefault="00986086" w:rsidP="00093935">
      <w:r w:rsidRPr="00986086">
        <w:t xml:space="preserve">AUTHORITY:  </w:t>
      </w:r>
      <w:bookmarkStart w:id="0" w:name="_Hlk105583079"/>
      <w:r w:rsidRPr="00986086">
        <w:t>Implementing Title XVI of the Illinois Environmental Protection Act [415 ILCS 5/57] and authorized by Section 57.9 of the Illinois Environmental Protection Act [415 ILCS 15/</w:t>
      </w:r>
      <w:r w:rsidR="00FC0AA6">
        <w:t>57.9</w:t>
      </w:r>
      <w:r w:rsidRPr="00986086">
        <w:t xml:space="preserve">]. </w:t>
      </w:r>
      <w:bookmarkEnd w:id="0"/>
    </w:p>
    <w:sectPr w:rsidR="000174EB" w:rsidRPr="009860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9B70" w14:textId="77777777" w:rsidR="00986086" w:rsidRDefault="00986086">
      <w:r>
        <w:separator/>
      </w:r>
    </w:p>
  </w:endnote>
  <w:endnote w:type="continuationSeparator" w:id="0">
    <w:p w14:paraId="6382968D" w14:textId="77777777" w:rsidR="00986086" w:rsidRDefault="0098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3E26" w14:textId="77777777" w:rsidR="00986086" w:rsidRDefault="00986086">
      <w:r>
        <w:separator/>
      </w:r>
    </w:p>
  </w:footnote>
  <w:footnote w:type="continuationSeparator" w:id="0">
    <w:p w14:paraId="51780EA8" w14:textId="77777777" w:rsidR="00986086" w:rsidRDefault="00986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B8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086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AA6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D6AD9"/>
  <w15:chartTrackingRefBased/>
  <w15:docId w15:val="{FCF5C377-6963-4295-9516-A839672B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167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3</cp:revision>
  <dcterms:created xsi:type="dcterms:W3CDTF">2022-09-13T20:44:00Z</dcterms:created>
  <dcterms:modified xsi:type="dcterms:W3CDTF">2023-01-18T19:28:00Z</dcterms:modified>
</cp:coreProperties>
</file>