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27" w:rsidRDefault="00C84427" w:rsidP="00B463E4"/>
    <w:p w:rsidR="00B463E4" w:rsidRPr="00B463E4" w:rsidRDefault="00B463E4" w:rsidP="00B463E4">
      <w:r w:rsidRPr="00B463E4">
        <w:t>AUTHORITY:  Implementing and authorized by Section 9 of the Fire Inv</w:t>
      </w:r>
      <w:r w:rsidR="00C84427">
        <w:t>estigation Act [425 ILCS 25</w:t>
      </w:r>
      <w:bookmarkStart w:id="0" w:name="_GoBack"/>
      <w:bookmarkEnd w:id="0"/>
      <w:r w:rsidR="00C84427">
        <w:t>].</w:t>
      </w:r>
    </w:p>
    <w:sectPr w:rsidR="00B463E4" w:rsidRPr="00B463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3E4" w:rsidRDefault="00B463E4">
      <w:r>
        <w:separator/>
      </w:r>
    </w:p>
  </w:endnote>
  <w:endnote w:type="continuationSeparator" w:id="0">
    <w:p w:rsidR="00B463E4" w:rsidRDefault="00B4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3E4" w:rsidRDefault="00B463E4">
      <w:r>
        <w:separator/>
      </w:r>
    </w:p>
  </w:footnote>
  <w:footnote w:type="continuationSeparator" w:id="0">
    <w:p w:rsidR="00B463E4" w:rsidRDefault="00B46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E4D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3E4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442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9AC8F-133B-4166-A9FC-76F2D3E7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2018-12-17T18:59:00Z</dcterms:created>
  <dcterms:modified xsi:type="dcterms:W3CDTF">2018-12-19T15:42:00Z</dcterms:modified>
</cp:coreProperties>
</file>