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E5181" w14:textId="77777777" w:rsidR="005263FC" w:rsidRDefault="005263FC" w:rsidP="005263FC">
      <w:pPr>
        <w:widowControl w:val="0"/>
        <w:autoSpaceDE w:val="0"/>
        <w:autoSpaceDN w:val="0"/>
        <w:adjustRightInd w:val="0"/>
      </w:pPr>
    </w:p>
    <w:p w14:paraId="0049A1A0" w14:textId="7F763449" w:rsidR="006E47AE" w:rsidRDefault="005263FC" w:rsidP="005263FC">
      <w:pPr>
        <w:pStyle w:val="JCARMainSourceNote"/>
      </w:pPr>
      <w:r>
        <w:t xml:space="preserve">SOURCE:  Adopted at 31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8672, effective June 5, 2007; amended at 33 Ill. Reg. 5780, effective April 2, 2009</w:t>
      </w:r>
      <w:r w:rsidR="006E47AE">
        <w:t xml:space="preserve">; amended at 34 Ill. Reg. </w:t>
      </w:r>
      <w:r w:rsidR="006B25F0">
        <w:t>8297</w:t>
      </w:r>
      <w:r w:rsidR="006E47AE">
        <w:t xml:space="preserve">, effective </w:t>
      </w:r>
      <w:r w:rsidR="006B25F0">
        <w:t>June 8, 2010</w:t>
      </w:r>
      <w:r w:rsidR="00D91330">
        <w:t>;</w:t>
      </w:r>
      <w:r w:rsidR="00786879">
        <w:t xml:space="preserve"> amended at 41 Ill. Reg. 4131, effective March 27, 2017; </w:t>
      </w:r>
      <w:r w:rsidR="00D91330">
        <w:t xml:space="preserve">amended at 41 Ill. Reg. </w:t>
      </w:r>
      <w:r w:rsidR="00E40DA5">
        <w:t>6594</w:t>
      </w:r>
      <w:r w:rsidR="00D91330">
        <w:t xml:space="preserve">, effective </w:t>
      </w:r>
      <w:r w:rsidR="00E40DA5">
        <w:t>August 1, 2017</w:t>
      </w:r>
      <w:r w:rsidR="00502510">
        <w:t xml:space="preserve">; amended at 45 Ill. Reg. </w:t>
      </w:r>
      <w:r w:rsidR="000A6791">
        <w:t>11584</w:t>
      </w:r>
      <w:r w:rsidR="00502510">
        <w:t xml:space="preserve">, effective </w:t>
      </w:r>
      <w:r w:rsidR="000A6791">
        <w:t>August 31, 2021</w:t>
      </w:r>
      <w:r w:rsidR="00DB7F79">
        <w:t xml:space="preserve">; </w:t>
      </w:r>
      <w:r w:rsidR="002C77A2">
        <w:t xml:space="preserve">recodified SUBPART C at 46 Ill. Reg. 2775; </w:t>
      </w:r>
      <w:r w:rsidR="00DB7F79">
        <w:t>amended at 4</w:t>
      </w:r>
      <w:r w:rsidR="00BC35CB">
        <w:t>7</w:t>
      </w:r>
      <w:r w:rsidR="00DB7F79">
        <w:t xml:space="preserve"> Ill. Reg. </w:t>
      </w:r>
      <w:r w:rsidR="00865123">
        <w:t>424</w:t>
      </w:r>
      <w:r w:rsidR="00DB7F79">
        <w:t xml:space="preserve">, effective </w:t>
      </w:r>
      <w:r w:rsidR="00865123">
        <w:t>January 1, 2023</w:t>
      </w:r>
      <w:r w:rsidR="00B02618" w:rsidRPr="009F5536">
        <w:t>; amended at 4</w:t>
      </w:r>
      <w:r w:rsidR="00B02618">
        <w:t>8</w:t>
      </w:r>
      <w:r w:rsidR="00B02618" w:rsidRPr="009F5536">
        <w:t xml:space="preserve"> Ill. Reg. </w:t>
      </w:r>
      <w:r w:rsidR="005F0421">
        <w:t>10877</w:t>
      </w:r>
      <w:r w:rsidR="00B02618" w:rsidRPr="009F5536">
        <w:t xml:space="preserve">, effective </w:t>
      </w:r>
      <w:r w:rsidR="005F0421">
        <w:t>July 11, 2024</w:t>
      </w:r>
      <w:r w:rsidR="006E47AE">
        <w:t>.</w:t>
      </w:r>
    </w:p>
    <w:sectPr w:rsidR="006E47A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F5B43" w14:textId="77777777" w:rsidR="00F115AA" w:rsidRDefault="00F115AA">
      <w:r>
        <w:separator/>
      </w:r>
    </w:p>
  </w:endnote>
  <w:endnote w:type="continuationSeparator" w:id="0">
    <w:p w14:paraId="677E62F1" w14:textId="77777777" w:rsidR="00F115AA" w:rsidRDefault="00F1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A2FD9" w14:textId="77777777" w:rsidR="00F115AA" w:rsidRDefault="00F115AA">
      <w:r>
        <w:separator/>
      </w:r>
    </w:p>
  </w:footnote>
  <w:footnote w:type="continuationSeparator" w:id="0">
    <w:p w14:paraId="232AB486" w14:textId="77777777" w:rsidR="00F115AA" w:rsidRDefault="00F11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53F8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679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1631"/>
    <w:rsid w:val="0012221A"/>
    <w:rsid w:val="00134A09"/>
    <w:rsid w:val="00155217"/>
    <w:rsid w:val="00155905"/>
    <w:rsid w:val="00155ED9"/>
    <w:rsid w:val="00156E58"/>
    <w:rsid w:val="0016361C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1F7900"/>
    <w:rsid w:val="00201464"/>
    <w:rsid w:val="00207D79"/>
    <w:rsid w:val="002133B1"/>
    <w:rsid w:val="00216154"/>
    <w:rsid w:val="002209C0"/>
    <w:rsid w:val="00225354"/>
    <w:rsid w:val="0023173C"/>
    <w:rsid w:val="0023455C"/>
    <w:rsid w:val="00241111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C77A2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3F6895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02510"/>
    <w:rsid w:val="00503264"/>
    <w:rsid w:val="0052308E"/>
    <w:rsid w:val="005263FC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0F3F"/>
    <w:rsid w:val="005938E0"/>
    <w:rsid w:val="005948A7"/>
    <w:rsid w:val="005A206E"/>
    <w:rsid w:val="005F0421"/>
    <w:rsid w:val="005F1A9C"/>
    <w:rsid w:val="005F2E81"/>
    <w:rsid w:val="005F5C6B"/>
    <w:rsid w:val="00605618"/>
    <w:rsid w:val="006124C0"/>
    <w:rsid w:val="00621ED2"/>
    <w:rsid w:val="00625F7B"/>
    <w:rsid w:val="0065141B"/>
    <w:rsid w:val="00666B43"/>
    <w:rsid w:val="00670754"/>
    <w:rsid w:val="00671990"/>
    <w:rsid w:val="006836C5"/>
    <w:rsid w:val="006861B7"/>
    <w:rsid w:val="00694C43"/>
    <w:rsid w:val="00694C82"/>
    <w:rsid w:val="006A2114"/>
    <w:rsid w:val="006B25F0"/>
    <w:rsid w:val="006B6333"/>
    <w:rsid w:val="006C02C0"/>
    <w:rsid w:val="006C0AD2"/>
    <w:rsid w:val="006D117A"/>
    <w:rsid w:val="006D2590"/>
    <w:rsid w:val="006E03BE"/>
    <w:rsid w:val="006E04FB"/>
    <w:rsid w:val="006E1DEF"/>
    <w:rsid w:val="006E47AE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879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123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2618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A6B24"/>
    <w:rsid w:val="00BB1A58"/>
    <w:rsid w:val="00BC00FF"/>
    <w:rsid w:val="00BC339F"/>
    <w:rsid w:val="00BC35CB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1330"/>
    <w:rsid w:val="00D93297"/>
    <w:rsid w:val="00D93C67"/>
    <w:rsid w:val="00D97E41"/>
    <w:rsid w:val="00DA4289"/>
    <w:rsid w:val="00DA6129"/>
    <w:rsid w:val="00DA7323"/>
    <w:rsid w:val="00DB2CC7"/>
    <w:rsid w:val="00DB7F79"/>
    <w:rsid w:val="00DD6542"/>
    <w:rsid w:val="00DE53F8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40DA5"/>
    <w:rsid w:val="00E42CC3"/>
    <w:rsid w:val="00E56345"/>
    <w:rsid w:val="00E5637C"/>
    <w:rsid w:val="00E632C4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15AA"/>
    <w:rsid w:val="00F12620"/>
    <w:rsid w:val="00F128F8"/>
    <w:rsid w:val="00F30CF4"/>
    <w:rsid w:val="00F324DD"/>
    <w:rsid w:val="00F35CB5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D0EBC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028818F"/>
  <w15:docId w15:val="{DF8A7CC3-BEFB-44E0-A950-844F65D9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5263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BodyText2Char1">
    <w:name w:val="Body Text 2 Char1"/>
    <w:aliases w:val="Body Text 2 Char Char,Body Text 2 Char3 Char Char,Body Text 2 Char2 Char Char Char,Body Text 2 Char1 Char Char Char Char,Body Text 2 Char Char Char Char Char Char,Body Text 2 Char Char1 Char Char Char,Body Text 2 Char1 Char1 Char Char"/>
    <w:basedOn w:val="DefaultParagraphFont"/>
    <w:rsid w:val="00DE53F8"/>
    <w:rPr>
      <w:b/>
      <w:bCs w:val="0"/>
      <w:sz w:val="24"/>
      <w:szCs w:val="24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14</cp:revision>
  <dcterms:created xsi:type="dcterms:W3CDTF">2012-06-21T23:42:00Z</dcterms:created>
  <dcterms:modified xsi:type="dcterms:W3CDTF">2024-07-26T12:14:00Z</dcterms:modified>
</cp:coreProperties>
</file>