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75" w:rsidRDefault="00E92B75" w:rsidP="00E92B75">
      <w:pPr>
        <w:widowControl w:val="0"/>
        <w:autoSpaceDE w:val="0"/>
        <w:autoSpaceDN w:val="0"/>
        <w:adjustRightInd w:val="0"/>
      </w:pPr>
    </w:p>
    <w:p w:rsidR="00910E05" w:rsidRDefault="00E92B75">
      <w:pPr>
        <w:pStyle w:val="JCARMainSourceNote"/>
      </w:pPr>
      <w:r>
        <w:t>SOURCE:  Adopted in R88-7 at 14 Ill. Reg. 15785, effective September 18, 1990; amended in R90-26 at 18 Ill. Reg. 12185, effective August 1, 1994</w:t>
      </w:r>
      <w:r w:rsidR="00910E05">
        <w:t>; amended in</w:t>
      </w:r>
      <w:r w:rsidR="00652163">
        <w:t xml:space="preserve"> R06-16/</w:t>
      </w:r>
      <w:r w:rsidR="00910E05">
        <w:t>R06-17/R06-18 at 3</w:t>
      </w:r>
      <w:r w:rsidR="00404C90">
        <w:t>1</w:t>
      </w:r>
      <w:r w:rsidR="00910E05">
        <w:t xml:space="preserve"> Ill. Reg. </w:t>
      </w:r>
      <w:r w:rsidR="009B1B91">
        <w:t>1461</w:t>
      </w:r>
      <w:r w:rsidR="00910E05">
        <w:t xml:space="preserve">, effective </w:t>
      </w:r>
      <w:r w:rsidR="004D0268">
        <w:t>December 20, 2006</w:t>
      </w:r>
      <w:r w:rsidR="009E4D7E">
        <w:t xml:space="preserve">; amended </w:t>
      </w:r>
      <w:r w:rsidR="0059101F">
        <w:t>in R17-14/R17-15/R18-12</w:t>
      </w:r>
      <w:r w:rsidR="008B4642">
        <w:t>/R18-31</w:t>
      </w:r>
      <w:r w:rsidR="0059101F">
        <w:t xml:space="preserve"> </w:t>
      </w:r>
      <w:r w:rsidR="009E4D7E">
        <w:t xml:space="preserve">at 42 Ill. Reg. </w:t>
      </w:r>
      <w:r w:rsidR="00251C24">
        <w:t>21430</w:t>
      </w:r>
      <w:bookmarkStart w:id="0" w:name="_GoBack"/>
      <w:bookmarkEnd w:id="0"/>
      <w:r w:rsidR="009E4D7E">
        <w:t xml:space="preserve">, effective </w:t>
      </w:r>
      <w:r w:rsidR="008B4642">
        <w:t>November 19, 2018</w:t>
      </w:r>
      <w:r w:rsidR="00910E05">
        <w:t>.</w:t>
      </w:r>
    </w:p>
    <w:sectPr w:rsidR="00910E05" w:rsidSect="00E92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B75"/>
    <w:rsid w:val="00251C24"/>
    <w:rsid w:val="002E0191"/>
    <w:rsid w:val="00404C90"/>
    <w:rsid w:val="004D0268"/>
    <w:rsid w:val="0059101F"/>
    <w:rsid w:val="005C3366"/>
    <w:rsid w:val="00652163"/>
    <w:rsid w:val="008B4642"/>
    <w:rsid w:val="00910E05"/>
    <w:rsid w:val="009B1B91"/>
    <w:rsid w:val="009E4D7E"/>
    <w:rsid w:val="00B23AEE"/>
    <w:rsid w:val="00E92B75"/>
    <w:rsid w:val="00F4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6C8FC1-0229-49B9-9FAF-F4E5A370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1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R88-7 at 14 Ill</vt:lpstr>
    </vt:vector>
  </TitlesOfParts>
  <Company>state of illinois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R88-7 at 14 Ill</dc:title>
  <dc:subject/>
  <dc:creator>Illinois General Assembly</dc:creator>
  <cp:keywords/>
  <dc:description/>
  <cp:lastModifiedBy>Lane, Arlene L.</cp:lastModifiedBy>
  <cp:revision>7</cp:revision>
  <dcterms:created xsi:type="dcterms:W3CDTF">2012-06-21T22:24:00Z</dcterms:created>
  <dcterms:modified xsi:type="dcterms:W3CDTF">2018-11-28T14:46:00Z</dcterms:modified>
</cp:coreProperties>
</file>