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FE" w:rsidRDefault="00242CFE" w:rsidP="00242CFE">
      <w:pPr>
        <w:widowControl w:val="0"/>
        <w:autoSpaceDE w:val="0"/>
        <w:autoSpaceDN w:val="0"/>
        <w:adjustRightInd w:val="0"/>
      </w:pPr>
    </w:p>
    <w:p w:rsidR="00242CFE" w:rsidRDefault="00242CFE" w:rsidP="00242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720.130  Procedures for Solid Waste Determination</w:t>
      </w:r>
      <w:r w:rsidR="00325870">
        <w:rPr>
          <w:b/>
          <w:bCs/>
        </w:rPr>
        <w:t>s</w:t>
      </w:r>
      <w:r>
        <w:t xml:space="preserve"> </w:t>
      </w:r>
      <w:r w:rsidR="00515229" w:rsidRPr="00325870">
        <w:rPr>
          <w:b/>
        </w:rPr>
        <w:t>and Non-Waste Determinations</w:t>
      </w:r>
    </w:p>
    <w:p w:rsidR="00242CFE" w:rsidRDefault="00242CFE" w:rsidP="00242CFE">
      <w:pPr>
        <w:widowControl w:val="0"/>
        <w:autoSpaceDE w:val="0"/>
        <w:autoSpaceDN w:val="0"/>
        <w:adjustRightInd w:val="0"/>
      </w:pPr>
    </w:p>
    <w:p w:rsidR="00242CFE" w:rsidRDefault="00242CFE" w:rsidP="00242CFE">
      <w:pPr>
        <w:widowControl w:val="0"/>
        <w:autoSpaceDE w:val="0"/>
        <w:autoSpaceDN w:val="0"/>
        <w:adjustRightInd w:val="0"/>
      </w:pPr>
      <w:r>
        <w:t xml:space="preserve">In accordance with the standards and criteria in </w:t>
      </w:r>
      <w:r w:rsidR="00515229">
        <w:t>Sections</w:t>
      </w:r>
      <w:r>
        <w:t xml:space="preserve"> 720.131 </w:t>
      </w:r>
      <w:r w:rsidR="00515229">
        <w:t xml:space="preserve">and 720.134 </w:t>
      </w:r>
      <w:r>
        <w:t xml:space="preserve">and the procedures in Section 720.133, the Board will determine on a case-by-case basis that the following recycled materials are not solid wastes: </w:t>
      </w:r>
    </w:p>
    <w:p w:rsidR="001A17EC" w:rsidRDefault="001A17EC" w:rsidP="00242CFE">
      <w:pPr>
        <w:widowControl w:val="0"/>
        <w:autoSpaceDE w:val="0"/>
        <w:autoSpaceDN w:val="0"/>
        <w:adjustRightInd w:val="0"/>
      </w:pPr>
    </w:p>
    <w:p w:rsidR="00242CFE" w:rsidRDefault="00242CFE" w:rsidP="00242C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Materials that are accumulated speculatively without sufficient amounts being recycled (as defined in </w:t>
      </w:r>
      <w:r w:rsidR="00D628C7">
        <w:t>35 Ill. Adm. Code</w:t>
      </w:r>
      <w:r>
        <w:t xml:space="preserve"> 721.101(c)(8)); </w:t>
      </w:r>
    </w:p>
    <w:p w:rsidR="001A17EC" w:rsidRDefault="001A17EC" w:rsidP="00F746C0">
      <w:pPr>
        <w:widowControl w:val="0"/>
        <w:autoSpaceDE w:val="0"/>
        <w:autoSpaceDN w:val="0"/>
        <w:adjustRightInd w:val="0"/>
      </w:pPr>
    </w:p>
    <w:p w:rsidR="00242CFE" w:rsidRDefault="00242CFE" w:rsidP="00242C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Materials that are reclaimed and then reused within the original production process in which they were generated; </w:t>
      </w:r>
    </w:p>
    <w:p w:rsidR="001A17EC" w:rsidRDefault="001A17EC" w:rsidP="00F746C0">
      <w:pPr>
        <w:widowControl w:val="0"/>
        <w:autoSpaceDE w:val="0"/>
        <w:autoSpaceDN w:val="0"/>
        <w:adjustRightInd w:val="0"/>
      </w:pPr>
    </w:p>
    <w:p w:rsidR="00242CFE" w:rsidRDefault="00242CFE" w:rsidP="00242C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Materials that have been reclaimed but must be reclaimed further before the materials are completely recovered</w:t>
      </w:r>
      <w:r w:rsidR="00325870">
        <w:t>;</w:t>
      </w:r>
      <w:r>
        <w:t xml:space="preserve"> </w:t>
      </w:r>
    </w:p>
    <w:p w:rsidR="00242CFE" w:rsidRDefault="00242CFE" w:rsidP="00F746C0">
      <w:pPr>
        <w:widowControl w:val="0"/>
        <w:autoSpaceDE w:val="0"/>
        <w:autoSpaceDN w:val="0"/>
        <w:adjustRightInd w:val="0"/>
      </w:pPr>
    </w:p>
    <w:p w:rsidR="00515229" w:rsidRDefault="00515229" w:rsidP="00242C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Hazardous secondary materials that are reclaimed in a continuous industrial process; and</w:t>
      </w:r>
    </w:p>
    <w:p w:rsidR="00515229" w:rsidRDefault="00515229" w:rsidP="00F746C0">
      <w:pPr>
        <w:widowControl w:val="0"/>
        <w:autoSpaceDE w:val="0"/>
        <w:autoSpaceDN w:val="0"/>
        <w:adjustRightInd w:val="0"/>
      </w:pPr>
    </w:p>
    <w:p w:rsidR="00515229" w:rsidRDefault="00515229" w:rsidP="00242CF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Hazardous secondary materials that are indistinguishable in all relevant aspects from a product or intermediate.</w:t>
      </w:r>
    </w:p>
    <w:p w:rsidR="00515229" w:rsidRDefault="00515229" w:rsidP="00F746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229" w:rsidRPr="00D55B37" w:rsidRDefault="008B26E2">
      <w:pPr>
        <w:pStyle w:val="JCARSourceNote"/>
        <w:ind w:left="720"/>
      </w:pPr>
      <w:r>
        <w:t>(Source:  Amended at 4</w:t>
      </w:r>
      <w:r w:rsidR="00DC0EDF">
        <w:t>3</w:t>
      </w:r>
      <w:r>
        <w:t xml:space="preserve"> Ill. Reg. </w:t>
      </w:r>
      <w:r w:rsidR="006A25DF">
        <w:t>446</w:t>
      </w:r>
      <w:r>
        <w:t xml:space="preserve">, effective </w:t>
      </w:r>
      <w:r w:rsidR="006A25DF">
        <w:t>December 6, 2018</w:t>
      </w:r>
      <w:r>
        <w:t>)</w:t>
      </w:r>
    </w:p>
    <w:sectPr w:rsidR="00515229" w:rsidRPr="00D55B37" w:rsidSect="00242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CFE"/>
    <w:rsid w:val="0006255C"/>
    <w:rsid w:val="000D3BDE"/>
    <w:rsid w:val="0015238E"/>
    <w:rsid w:val="001A17EC"/>
    <w:rsid w:val="00242CFE"/>
    <w:rsid w:val="00325870"/>
    <w:rsid w:val="00413FDF"/>
    <w:rsid w:val="004B5C61"/>
    <w:rsid w:val="00515229"/>
    <w:rsid w:val="005C3366"/>
    <w:rsid w:val="006A25DF"/>
    <w:rsid w:val="006D1050"/>
    <w:rsid w:val="00792C4B"/>
    <w:rsid w:val="008B26E2"/>
    <w:rsid w:val="00907993"/>
    <w:rsid w:val="00926A90"/>
    <w:rsid w:val="009C00AB"/>
    <w:rsid w:val="00D51472"/>
    <w:rsid w:val="00D628C7"/>
    <w:rsid w:val="00DC0EDF"/>
    <w:rsid w:val="00F049D9"/>
    <w:rsid w:val="00F746C0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28B200-250E-4EAF-8019-F8E234D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Lane, Arlene L.</cp:lastModifiedBy>
  <cp:revision>4</cp:revision>
  <dcterms:created xsi:type="dcterms:W3CDTF">2018-12-28T18:02:00Z</dcterms:created>
  <dcterms:modified xsi:type="dcterms:W3CDTF">2019-01-03T20:22:00Z</dcterms:modified>
</cp:coreProperties>
</file>