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43EE" w14:textId="77777777" w:rsidR="003D7B76" w:rsidRDefault="003D7B76" w:rsidP="003D7B76">
      <w:pPr>
        <w:widowControl w:val="0"/>
        <w:autoSpaceDE w:val="0"/>
        <w:autoSpaceDN w:val="0"/>
        <w:adjustRightInd w:val="0"/>
      </w:pPr>
    </w:p>
    <w:p w14:paraId="4090FBE5" w14:textId="565FABC2" w:rsidR="007729B7" w:rsidRDefault="003D7B76">
      <w:pPr>
        <w:pStyle w:val="JCARMainSourceNote"/>
      </w:pPr>
      <w:r>
        <w:t xml:space="preserve">SOURCE:  Adopted in R89-14(B) at 15 Ill. Reg. 17614, effective November 25, 1991; amended in R89-14(C) at 16 Ill. Reg. 14667, effective September 11, 1992; amended </w:t>
      </w:r>
      <w:r w:rsidR="00024C73">
        <w:t xml:space="preserve">in R93-27 </w:t>
      </w:r>
      <w:r>
        <w:t>at 18 Ill. Reg. 14084, effective August 24, 1994; amended in R96-1</w:t>
      </w:r>
      <w:r w:rsidR="0050124C">
        <w:t>8</w:t>
      </w:r>
      <w:r>
        <w:t xml:space="preserve"> at 21 Ill. Reg. 6518, effective May 8, 1997; amended in R97-11 at 21 Ill. Reg. 7869, effective July 1, 1997; amended in R01-14 at 26 Ill. Reg. 266</w:t>
      </w:r>
      <w:r w:rsidR="00254DD3">
        <w:t xml:space="preserve">2, effective February 5, 2002; amended </w:t>
      </w:r>
      <w:r w:rsidR="00C54CDC">
        <w:t xml:space="preserve">in R08-18 </w:t>
      </w:r>
      <w:r w:rsidR="00254DD3">
        <w:t xml:space="preserve">at 36 Ill. Reg. </w:t>
      </w:r>
      <w:r w:rsidR="00FE035C">
        <w:t>15206</w:t>
      </w:r>
      <w:r w:rsidR="00254DD3">
        <w:t xml:space="preserve">, effective </w:t>
      </w:r>
      <w:r w:rsidR="00FE035C">
        <w:t>October 5, 2012</w:t>
      </w:r>
      <w:r w:rsidR="007729B7">
        <w:t xml:space="preserve">; amended in R08-18(B) at 37 Ill. Reg. </w:t>
      </w:r>
      <w:r w:rsidR="00393E16">
        <w:t>16529</w:t>
      </w:r>
      <w:r w:rsidR="007729B7">
        <w:t xml:space="preserve">, effective </w:t>
      </w:r>
      <w:r w:rsidR="00393E16">
        <w:t>October 7, 2013</w:t>
      </w:r>
      <w:r w:rsidR="0091073B" w:rsidRPr="005D0FA7">
        <w:t>; amended in R2</w:t>
      </w:r>
      <w:r w:rsidR="0091073B">
        <w:t>2</w:t>
      </w:r>
      <w:r w:rsidR="0091073B" w:rsidRPr="005D0FA7">
        <w:t>-</w:t>
      </w:r>
      <w:r w:rsidR="0091073B">
        <w:t>18</w:t>
      </w:r>
      <w:r w:rsidR="0091073B" w:rsidRPr="005D0FA7">
        <w:t xml:space="preserve"> at 4</w:t>
      </w:r>
      <w:r w:rsidR="0037330E">
        <w:t>9</w:t>
      </w:r>
      <w:r w:rsidR="0091073B" w:rsidRPr="005D0FA7">
        <w:t xml:space="preserve"> Ill. Reg. </w:t>
      </w:r>
      <w:r w:rsidR="006113E9">
        <w:t>4488</w:t>
      </w:r>
      <w:r w:rsidR="0091073B" w:rsidRPr="005D0FA7">
        <w:t xml:space="preserve">, effective </w:t>
      </w:r>
      <w:r w:rsidR="006113E9">
        <w:t>March 28, 2025</w:t>
      </w:r>
      <w:r w:rsidR="007729B7">
        <w:t>.</w:t>
      </w:r>
    </w:p>
    <w:sectPr w:rsidR="007729B7" w:rsidSect="003D7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B76"/>
    <w:rsid w:val="00024C73"/>
    <w:rsid w:val="00065ADF"/>
    <w:rsid w:val="00254DD3"/>
    <w:rsid w:val="0037330E"/>
    <w:rsid w:val="00393E16"/>
    <w:rsid w:val="003D7B76"/>
    <w:rsid w:val="004C5A01"/>
    <w:rsid w:val="0050124C"/>
    <w:rsid w:val="00541D26"/>
    <w:rsid w:val="005C3366"/>
    <w:rsid w:val="006113E9"/>
    <w:rsid w:val="007729B7"/>
    <w:rsid w:val="0091073B"/>
    <w:rsid w:val="00C54CDC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9183C4"/>
  <w15:docId w15:val="{FA74995F-0A42-4B63-B243-24BFFF04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R89-14(B) at 15 Ill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R89-14(B) at 15 Ill</dc:title>
  <dc:subject/>
  <dc:creator>Illinois General Assembly</dc:creator>
  <cp:keywords/>
  <dc:description/>
  <cp:lastModifiedBy>Shipley, Melissa A.</cp:lastModifiedBy>
  <cp:revision>11</cp:revision>
  <dcterms:created xsi:type="dcterms:W3CDTF">2012-06-22T01:55:00Z</dcterms:created>
  <dcterms:modified xsi:type="dcterms:W3CDTF">2025-04-10T23:17:00Z</dcterms:modified>
</cp:coreProperties>
</file>