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7B" w:rsidRDefault="00AD3E7B" w:rsidP="0071735E">
      <w:pPr>
        <w:widowControl w:val="0"/>
        <w:autoSpaceDE w:val="0"/>
        <w:autoSpaceDN w:val="0"/>
        <w:adjustRightInd w:val="0"/>
        <w:jc w:val="center"/>
      </w:pPr>
    </w:p>
    <w:p w:rsidR="00AD3E7B" w:rsidRDefault="00AD3E7B" w:rsidP="007173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611</w:t>
      </w:r>
    </w:p>
    <w:p w:rsidR="00AD3E7B" w:rsidRDefault="00AD3E7B" w:rsidP="0071735E">
      <w:pPr>
        <w:widowControl w:val="0"/>
        <w:autoSpaceDE w:val="0"/>
        <w:autoSpaceDN w:val="0"/>
        <w:adjustRightInd w:val="0"/>
        <w:jc w:val="center"/>
      </w:pPr>
      <w:r>
        <w:t>PRIMARY DRINKING WATER STANDARDS</w:t>
      </w:r>
    </w:p>
    <w:p w:rsidR="00AD3E7B" w:rsidRDefault="00AD3E7B" w:rsidP="0071735E">
      <w:pPr>
        <w:widowControl w:val="0"/>
        <w:autoSpaceDE w:val="0"/>
        <w:autoSpaceDN w:val="0"/>
        <w:adjustRightInd w:val="0"/>
        <w:jc w:val="center"/>
      </w:pPr>
    </w:p>
    <w:sectPr w:rsidR="00AD3E7B" w:rsidSect="0025384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E7B"/>
    <w:rsid w:val="00253841"/>
    <w:rsid w:val="00413E22"/>
    <w:rsid w:val="004F770A"/>
    <w:rsid w:val="0071735E"/>
    <w:rsid w:val="00A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5694F2-9096-4D9A-B6DD-E5257A43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611</vt:lpstr>
    </vt:vector>
  </TitlesOfParts>
  <Company>General Assembly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611</dc:title>
  <dc:subject/>
  <dc:creator>SchnappMA</dc:creator>
  <cp:keywords/>
  <dc:description/>
  <cp:lastModifiedBy>Shipley, Melissa A.</cp:lastModifiedBy>
  <cp:revision>4</cp:revision>
  <dcterms:created xsi:type="dcterms:W3CDTF">2012-06-22T03:42:00Z</dcterms:created>
  <dcterms:modified xsi:type="dcterms:W3CDTF">2022-05-23T19:31:00Z</dcterms:modified>
</cp:coreProperties>
</file>