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A2" w:rsidRDefault="00CF7BA2" w:rsidP="00CF7B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7BA2" w:rsidRDefault="00CF7BA2" w:rsidP="00CF7BA2">
      <w:pPr>
        <w:widowControl w:val="0"/>
        <w:autoSpaceDE w:val="0"/>
        <w:autoSpaceDN w:val="0"/>
        <w:adjustRightInd w:val="0"/>
        <w:jc w:val="center"/>
      </w:pPr>
      <w:r>
        <w:t>PART 503</w:t>
      </w:r>
    </w:p>
    <w:p w:rsidR="00CF7BA2" w:rsidRDefault="00CF7BA2" w:rsidP="00CF7BA2">
      <w:pPr>
        <w:widowControl w:val="0"/>
        <w:autoSpaceDE w:val="0"/>
        <w:autoSpaceDN w:val="0"/>
        <w:adjustRightInd w:val="0"/>
        <w:jc w:val="center"/>
      </w:pPr>
      <w:r>
        <w:t>OTHER AGRICULTURAL AND SILVICULTURAL ACTIVITIES</w:t>
      </w:r>
    </w:p>
    <w:p w:rsidR="00CF7BA2" w:rsidRDefault="00CF7BA2" w:rsidP="00CF7BA2">
      <w:pPr>
        <w:widowControl w:val="0"/>
        <w:autoSpaceDE w:val="0"/>
        <w:autoSpaceDN w:val="0"/>
        <w:adjustRightInd w:val="0"/>
      </w:pPr>
    </w:p>
    <w:sectPr w:rsidR="00CF7BA2" w:rsidSect="00CF7B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BA2"/>
    <w:rsid w:val="00200E62"/>
    <w:rsid w:val="005C3366"/>
    <w:rsid w:val="00884A75"/>
    <w:rsid w:val="00B63A22"/>
    <w:rsid w:val="00C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503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503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