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83BB" w14:textId="77777777" w:rsidR="006279F6" w:rsidRDefault="006279F6" w:rsidP="006279F6">
      <w:pPr>
        <w:widowControl w:val="0"/>
        <w:autoSpaceDE w:val="0"/>
        <w:autoSpaceDN w:val="0"/>
        <w:adjustRightInd w:val="0"/>
      </w:pPr>
    </w:p>
    <w:p w14:paraId="74C255F3" w14:textId="77777777" w:rsidR="006279F6" w:rsidRDefault="006279F6" w:rsidP="006279F6">
      <w:pPr>
        <w:widowControl w:val="0"/>
        <w:autoSpaceDE w:val="0"/>
        <w:autoSpaceDN w:val="0"/>
        <w:adjustRightInd w:val="0"/>
      </w:pPr>
      <w:r>
        <w:rPr>
          <w:b/>
          <w:bCs/>
        </w:rPr>
        <w:t>Section 501.248  Farm Residence</w:t>
      </w:r>
      <w:r>
        <w:t xml:space="preserve"> </w:t>
      </w:r>
    </w:p>
    <w:p w14:paraId="5E68543F" w14:textId="77777777" w:rsidR="006279F6" w:rsidRDefault="006279F6" w:rsidP="006279F6">
      <w:pPr>
        <w:widowControl w:val="0"/>
        <w:autoSpaceDE w:val="0"/>
        <w:autoSpaceDN w:val="0"/>
        <w:adjustRightInd w:val="0"/>
      </w:pPr>
    </w:p>
    <w:p w14:paraId="6374D039" w14:textId="13BD3352" w:rsidR="006279F6" w:rsidRDefault="006279F6" w:rsidP="006279F6">
      <w:pPr>
        <w:widowControl w:val="0"/>
        <w:autoSpaceDE w:val="0"/>
        <w:autoSpaceDN w:val="0"/>
        <w:adjustRightInd w:val="0"/>
      </w:pPr>
      <w:r>
        <w:t>Any residence on a farm owned or occupied by the farm owners, operators, tenants</w:t>
      </w:r>
      <w:r w:rsidR="00451141">
        <w:t>,</w:t>
      </w:r>
      <w:r>
        <w:t xml:space="preserve"> or seasonal or year-round hired workers.  For this definition, a "farm" is the land, buildings, and machinery used in the commercial production of farm products, and "farm products" are those plants and animals and their products </w:t>
      </w:r>
      <w:r w:rsidR="00F27312">
        <w:t>that</w:t>
      </w:r>
      <w:r>
        <w:t xml:space="preserve"> are produced or raised for commercial purposes and include forages and sod crops, grains and feed crops, dairy and dairy products, poultry and poultry products, livestock, fruits, vegetables, flowers, seeds, grasses, trees, fish, honey and other similar products, or any other plant, animal, or plant or animal product which supplies people with food, feed, fiber, or fur. </w:t>
      </w:r>
    </w:p>
    <w:p w14:paraId="136504A9" w14:textId="77777777" w:rsidR="006279F6" w:rsidRDefault="006279F6" w:rsidP="006279F6">
      <w:pPr>
        <w:widowControl w:val="0"/>
        <w:autoSpaceDE w:val="0"/>
        <w:autoSpaceDN w:val="0"/>
        <w:adjustRightInd w:val="0"/>
      </w:pPr>
    </w:p>
    <w:p w14:paraId="257074BA" w14:textId="14464C21" w:rsidR="006279F6" w:rsidRDefault="009D3EE6" w:rsidP="006279F6">
      <w:pPr>
        <w:widowControl w:val="0"/>
        <w:autoSpaceDE w:val="0"/>
        <w:autoSpaceDN w:val="0"/>
        <w:adjustRightInd w:val="0"/>
        <w:ind w:left="1440" w:hanging="720"/>
      </w:pPr>
      <w:r w:rsidRPr="00FD1AD2">
        <w:t>(Source:  Amended at 4</w:t>
      </w:r>
      <w:r w:rsidR="00F27312">
        <w:t>8</w:t>
      </w:r>
      <w:r w:rsidRPr="00FD1AD2">
        <w:t xml:space="preserve"> Ill. Reg. </w:t>
      </w:r>
      <w:r w:rsidR="00BB1038">
        <w:t>3170</w:t>
      </w:r>
      <w:r w:rsidRPr="00FD1AD2">
        <w:t xml:space="preserve">, effective </w:t>
      </w:r>
      <w:r w:rsidR="00BB1038">
        <w:t>February 15, 2024</w:t>
      </w:r>
      <w:r w:rsidRPr="00FD1AD2">
        <w:t>)</w:t>
      </w:r>
    </w:p>
    <w:sectPr w:rsidR="006279F6" w:rsidSect="00627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79F6"/>
    <w:rsid w:val="001F4DE5"/>
    <w:rsid w:val="00451141"/>
    <w:rsid w:val="004D3638"/>
    <w:rsid w:val="005C3366"/>
    <w:rsid w:val="006279F6"/>
    <w:rsid w:val="006A424F"/>
    <w:rsid w:val="007336D8"/>
    <w:rsid w:val="007B6723"/>
    <w:rsid w:val="0091632E"/>
    <w:rsid w:val="009D3EE6"/>
    <w:rsid w:val="00B829C3"/>
    <w:rsid w:val="00BB1038"/>
    <w:rsid w:val="00E84584"/>
    <w:rsid w:val="00F27312"/>
    <w:rsid w:val="00F8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AEBDED"/>
  <w15:docId w15:val="{1AF79AC0-9463-41CA-B6A3-411D832B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3</cp:revision>
  <dcterms:created xsi:type="dcterms:W3CDTF">2024-02-07T21:51:00Z</dcterms:created>
  <dcterms:modified xsi:type="dcterms:W3CDTF">2024-03-01T14:15:00Z</dcterms:modified>
</cp:coreProperties>
</file>