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2D" w:rsidRDefault="00A5262D" w:rsidP="00A526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A5262D" w:rsidRDefault="00A5262D" w:rsidP="00A5262D">
      <w:pPr>
        <w:widowControl w:val="0"/>
        <w:autoSpaceDE w:val="0"/>
        <w:autoSpaceDN w:val="0"/>
        <w:adjustRightInd w:val="0"/>
        <w:jc w:val="center"/>
      </w:pPr>
    </w:p>
    <w:p w:rsidR="00A5262D" w:rsidRDefault="00A5262D" w:rsidP="00A5262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373.101</w:t>
      </w:r>
      <w:r>
        <w:tab/>
        <w:t xml:space="preserve">Purpose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373.102</w:t>
      </w:r>
      <w:r>
        <w:tab/>
        <w:t xml:space="preserve">Definition of a Third Stage Treatment Lagoon Facility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373.103</w:t>
      </w:r>
      <w:r>
        <w:tab/>
        <w:t xml:space="preserve">Eligibility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FACILITY INFORMATION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373.201</w:t>
      </w:r>
      <w:r>
        <w:tab/>
        <w:t xml:space="preserve">Application Requirement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373.202</w:t>
      </w:r>
      <w:r>
        <w:tab/>
        <w:t xml:space="preserve">Facility Description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373.203</w:t>
      </w:r>
      <w:r>
        <w:tab/>
        <w:t xml:space="preserve">Population Equivalent Requirements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373.204</w:t>
      </w:r>
      <w:r>
        <w:tab/>
        <w:t xml:space="preserve">Sufficient Isolation Requirements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373.205</w:t>
      </w:r>
      <w:r>
        <w:tab/>
        <w:t xml:space="preserve">Useful Life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STREAM INFORMATION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373.301</w:t>
      </w:r>
      <w:r>
        <w:tab/>
        <w:t xml:space="preserve">Critical Length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373.302</w:t>
      </w:r>
      <w:r>
        <w:tab/>
        <w:t xml:space="preserve">Stream Description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373.303</w:t>
      </w:r>
      <w:r>
        <w:tab/>
        <w:t xml:space="preserve">Smaller Facilities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373.304</w:t>
      </w:r>
      <w:r>
        <w:tab/>
        <w:t xml:space="preserve">Stream Assimilative Capacity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  <w:r>
        <w:t>373.305</w:t>
      </w:r>
      <w:r>
        <w:tab/>
        <w:t xml:space="preserve">Model Limitations </w:t>
      </w:r>
    </w:p>
    <w:p w:rsidR="00A5262D" w:rsidRDefault="00A5262D" w:rsidP="00A5262D">
      <w:pPr>
        <w:widowControl w:val="0"/>
        <w:autoSpaceDE w:val="0"/>
        <w:autoSpaceDN w:val="0"/>
        <w:adjustRightInd w:val="0"/>
        <w:ind w:left="1440" w:hanging="1440"/>
      </w:pPr>
    </w:p>
    <w:p w:rsidR="00A5262D" w:rsidRDefault="00DD6551" w:rsidP="00DD6551">
      <w:pPr>
        <w:widowControl w:val="0"/>
        <w:autoSpaceDE w:val="0"/>
        <w:autoSpaceDN w:val="0"/>
        <w:adjustRightInd w:val="0"/>
        <w:ind w:left="2850" w:hanging="2850"/>
      </w:pPr>
      <w:r>
        <w:t>373.</w:t>
      </w:r>
      <w:r w:rsidR="00A5262D">
        <w:t>APPENDIX A</w:t>
      </w:r>
      <w:r w:rsidR="00A5262D">
        <w:tab/>
        <w:t xml:space="preserve">Maximum Critical Length </w:t>
      </w:r>
    </w:p>
    <w:p w:rsidR="00A5262D" w:rsidRDefault="00DD6551" w:rsidP="00DD6551">
      <w:pPr>
        <w:widowControl w:val="0"/>
        <w:autoSpaceDE w:val="0"/>
        <w:autoSpaceDN w:val="0"/>
        <w:adjustRightInd w:val="0"/>
        <w:ind w:left="2850" w:hanging="2850"/>
      </w:pPr>
      <w:r>
        <w:t>373.</w:t>
      </w:r>
      <w:r w:rsidR="00A5262D">
        <w:t>APPENDIX B</w:t>
      </w:r>
      <w:r w:rsidR="00A5262D">
        <w:tab/>
        <w:t xml:space="preserve">Modified Streeter-Phelps Equation </w:t>
      </w:r>
    </w:p>
    <w:p w:rsidR="00A5262D" w:rsidRDefault="00DD6551" w:rsidP="00DD6551">
      <w:pPr>
        <w:widowControl w:val="0"/>
        <w:autoSpaceDE w:val="0"/>
        <w:autoSpaceDN w:val="0"/>
        <w:adjustRightInd w:val="0"/>
        <w:ind w:left="2850" w:hanging="2850"/>
      </w:pPr>
      <w:r>
        <w:t>373.</w:t>
      </w:r>
      <w:r w:rsidR="00A5262D">
        <w:t>APPENDIX C</w:t>
      </w:r>
      <w:r w:rsidR="00A5262D">
        <w:tab/>
        <w:t xml:space="preserve">Hydraulic Parameters </w:t>
      </w:r>
    </w:p>
    <w:p w:rsidR="00A5262D" w:rsidRDefault="00DD6551" w:rsidP="00DD6551">
      <w:pPr>
        <w:widowControl w:val="0"/>
        <w:autoSpaceDE w:val="0"/>
        <w:autoSpaceDN w:val="0"/>
        <w:adjustRightInd w:val="0"/>
        <w:ind w:left="2850" w:hanging="2850"/>
      </w:pPr>
      <w:r>
        <w:t>373.</w:t>
      </w:r>
      <w:r w:rsidR="00A5262D">
        <w:t>APPENDIX D</w:t>
      </w:r>
      <w:r w:rsidR="00A5262D">
        <w:tab/>
        <w:t xml:space="preserve">Model Limitations </w:t>
      </w:r>
    </w:p>
    <w:sectPr w:rsidR="00A5262D" w:rsidSect="00A526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62D"/>
    <w:rsid w:val="00833B82"/>
    <w:rsid w:val="00A5262D"/>
    <w:rsid w:val="00BA6156"/>
    <w:rsid w:val="00DD6551"/>
    <w:rsid w:val="00F9371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