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41771" w:rsidRDefault="00A41771" w:rsidP="00A41771">
      <w:pPr>
        <w:widowControl w:val="0"/>
        <w:autoSpaceDE w:val="0"/>
        <w:autoSpaceDN w:val="0"/>
        <w:adjustRightInd w:val="0"/>
        <w:jc w:val="center"/>
      </w:pPr>
      <w:bookmarkStart w:id="0" w:name="_GoBack"/>
      <w:bookmarkEnd w:id="0"/>
      <w:r>
        <w:t>SUBPART A:  GENERAL PROVISIONS</w:t>
      </w:r>
    </w:p>
    <w:p w:rsidR="00A41771" w:rsidRDefault="00A41771" w:rsidP="00A41771">
      <w:pPr>
        <w:widowControl w:val="0"/>
        <w:autoSpaceDE w:val="0"/>
        <w:autoSpaceDN w:val="0"/>
        <w:adjustRightInd w:val="0"/>
        <w:jc w:val="center"/>
      </w:pPr>
    </w:p>
    <w:p w:rsidR="00A41771" w:rsidRDefault="00A41771" w:rsidP="00A41771">
      <w:pPr>
        <w:widowControl w:val="0"/>
        <w:autoSpaceDE w:val="0"/>
        <w:autoSpaceDN w:val="0"/>
        <w:adjustRightInd w:val="0"/>
      </w:pPr>
      <w:r>
        <w:t xml:space="preserve">Section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103.100</w:t>
      </w:r>
      <w:r>
        <w:tab/>
        <w:t xml:space="preserve">Applicability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103.102</w:t>
      </w:r>
      <w:r>
        <w:tab/>
        <w:t xml:space="preserve">Severability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103.104</w:t>
      </w:r>
      <w:r>
        <w:tab/>
        <w:t xml:space="preserve">Definitions </w:t>
      </w:r>
    </w:p>
    <w:p w:rsidR="008C5D43" w:rsidRDefault="00A41771" w:rsidP="008C5D43">
      <w:pPr>
        <w:widowControl w:val="0"/>
        <w:autoSpaceDE w:val="0"/>
        <w:autoSpaceDN w:val="0"/>
        <w:adjustRightInd w:val="0"/>
        <w:ind w:left="1440" w:hanging="1440"/>
      </w:pPr>
      <w:r>
        <w:t>103.106</w:t>
      </w:r>
      <w:r>
        <w:tab/>
        <w:t xml:space="preserve">General </w:t>
      </w:r>
    </w:p>
    <w:p w:rsidR="008C5D43" w:rsidRDefault="008C5D43" w:rsidP="008C5D43">
      <w:pPr>
        <w:widowControl w:val="0"/>
        <w:autoSpaceDE w:val="0"/>
        <w:autoSpaceDN w:val="0"/>
        <w:adjustRightInd w:val="0"/>
        <w:ind w:left="1440" w:hanging="1440"/>
      </w:pPr>
      <w:r>
        <w:t>103.108</w:t>
      </w:r>
      <w:r>
        <w:tab/>
        <w:t>Hearings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B:  COMPLAINT, REQUEST FOR INFORMAL AGENCY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INVESTIGATION, SERVICE, AND AUTHORIZATION OF HEARING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103.200</w:t>
      </w:r>
      <w:r>
        <w:tab/>
        <w:t xml:space="preserve">Who May File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103.202</w:t>
      </w:r>
      <w:r>
        <w:tab/>
        <w:t xml:space="preserve">Parties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103.204</w:t>
      </w:r>
      <w:r>
        <w:tab/>
        <w:t xml:space="preserve">Notice, Complaint, and Answer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103.206</w:t>
      </w:r>
      <w:r>
        <w:tab/>
        <w:t>Adding Parties</w:t>
      </w:r>
      <w:r w:rsidR="00D43655" w:rsidRPr="00D43655">
        <w:t>; Filing Counter-, Cross-, or Third-Party Complaints; Filing New or Modified Claims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103.208</w:t>
      </w:r>
      <w:r>
        <w:tab/>
        <w:t xml:space="preserve">Request for Informal Agency Investigation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103.210</w:t>
      </w:r>
      <w:r>
        <w:tab/>
        <w:t xml:space="preserve">Notice of Complaint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103.212</w:t>
      </w:r>
      <w:r>
        <w:tab/>
        <w:t xml:space="preserve">Hearing on Complaint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C:  SETTLEMENT PROCEDURE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103.300</w:t>
      </w:r>
      <w:r>
        <w:tab/>
        <w:t xml:space="preserve">Request for Relief from Hearing Requirement in State Enforcement Proceeding </w:t>
      </w:r>
    </w:p>
    <w:p w:rsidR="00AD5403" w:rsidRDefault="00AD5403" w:rsidP="00A41771">
      <w:pPr>
        <w:widowControl w:val="0"/>
        <w:autoSpaceDE w:val="0"/>
        <w:autoSpaceDN w:val="0"/>
        <w:adjustRightInd w:val="0"/>
        <w:ind w:left="1440" w:hanging="1440"/>
      </w:pPr>
      <w:r>
        <w:t>103.301</w:t>
      </w:r>
      <w:r>
        <w:tab/>
        <w:t>Request for Relief from Hearing Requirement in Citizen's Enforcement Proceeding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103.302</w:t>
      </w:r>
      <w:r>
        <w:tab/>
        <w:t xml:space="preserve">Contents of Proposed Stipulation and Settlement Agreement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103.304</w:t>
      </w:r>
      <w:r>
        <w:tab/>
        <w:t xml:space="preserve">Hearing on Proposed Stipulation and Settlement Agreement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103.306</w:t>
      </w:r>
      <w:r>
        <w:tab/>
        <w:t xml:space="preserve">Board Order on Proposed Stipulation and Settlement Agreement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D:  PROCEEDINGS INVOLVING RCRA PERMITS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103.400</w:t>
      </w:r>
      <w:r>
        <w:tab/>
        <w:t xml:space="preserve">Purpose, Scope, and Applicability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103.402</w:t>
      </w:r>
      <w:r>
        <w:tab/>
        <w:t xml:space="preserve">Interim Order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103.404</w:t>
      </w:r>
      <w:r>
        <w:tab/>
        <w:t xml:space="preserve">Joinder of the Agency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103.406</w:t>
      </w:r>
      <w:r>
        <w:tab/>
        <w:t xml:space="preserve">Draft Permit or Statement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103.408</w:t>
      </w:r>
      <w:r>
        <w:tab/>
        <w:t xml:space="preserve">Stipulated Draft Remedy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103.410</w:t>
      </w:r>
      <w:r>
        <w:tab/>
        <w:t xml:space="preserve">Contents of Public Notice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103.412</w:t>
      </w:r>
      <w:r>
        <w:tab/>
        <w:t xml:space="preserve">Public Comment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103.414</w:t>
      </w:r>
      <w:r>
        <w:tab/>
        <w:t xml:space="preserve">Hearing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103.416</w:t>
      </w:r>
      <w:r>
        <w:tab/>
        <w:t xml:space="preserve">Contents of Board Order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  <w:r>
        <w:lastRenderedPageBreak/>
        <w:t>SUBPART E:  IMPOSITION OF PENALTIES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  <w:jc w:val="center"/>
      </w:pP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 xml:space="preserve">Section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103.500</w:t>
      </w:r>
      <w:r>
        <w:tab/>
        <w:t xml:space="preserve">Default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103.502</w:t>
      </w:r>
      <w:r>
        <w:tab/>
        <w:t xml:space="preserve">Civil Penalties </w:t>
      </w:r>
    </w:p>
    <w:p w:rsidR="00A41771" w:rsidRDefault="00A41771" w:rsidP="00A41771">
      <w:pPr>
        <w:widowControl w:val="0"/>
        <w:autoSpaceDE w:val="0"/>
        <w:autoSpaceDN w:val="0"/>
        <w:adjustRightInd w:val="0"/>
        <w:ind w:left="1440" w:hanging="1440"/>
      </w:pPr>
      <w:r>
        <w:t>103.504</w:t>
      </w:r>
      <w:r>
        <w:tab/>
        <w:t xml:space="preserve">Civil Penalties Method of Payment </w:t>
      </w:r>
    </w:p>
    <w:p w:rsidR="00AD5403" w:rsidRDefault="00AD5403" w:rsidP="00A41771">
      <w:pPr>
        <w:widowControl w:val="0"/>
        <w:autoSpaceDE w:val="0"/>
        <w:autoSpaceDN w:val="0"/>
        <w:adjustRightInd w:val="0"/>
        <w:ind w:left="1440" w:hanging="1440"/>
      </w:pPr>
    </w:p>
    <w:p w:rsidR="00AD5403" w:rsidRDefault="00AD5403" w:rsidP="00AD5403">
      <w:pPr>
        <w:widowControl w:val="0"/>
        <w:autoSpaceDE w:val="0"/>
        <w:autoSpaceDN w:val="0"/>
        <w:adjustRightInd w:val="0"/>
        <w:ind w:left="1440" w:hanging="1440"/>
        <w:jc w:val="center"/>
      </w:pPr>
      <w:r>
        <w:t>SUBPART F:  ENFORCING BOARD ORDERS</w:t>
      </w:r>
    </w:p>
    <w:p w:rsidR="00AD5403" w:rsidRDefault="00AD5403" w:rsidP="00AD5403">
      <w:pPr>
        <w:widowControl w:val="0"/>
        <w:autoSpaceDE w:val="0"/>
        <w:autoSpaceDN w:val="0"/>
        <w:adjustRightInd w:val="0"/>
        <w:ind w:left="1440" w:hanging="1440"/>
      </w:pPr>
      <w:r>
        <w:t>Section</w:t>
      </w:r>
    </w:p>
    <w:p w:rsidR="00AD5403" w:rsidRDefault="00AD5403" w:rsidP="00AD5403">
      <w:pPr>
        <w:widowControl w:val="0"/>
        <w:autoSpaceDE w:val="0"/>
        <w:autoSpaceDN w:val="0"/>
        <w:adjustRightInd w:val="0"/>
        <w:ind w:left="1440" w:hanging="1440"/>
      </w:pPr>
      <w:r>
        <w:t>103.600</w:t>
      </w:r>
      <w:r>
        <w:tab/>
        <w:t>Civil Action</w:t>
      </w:r>
    </w:p>
    <w:p w:rsidR="00AD5403" w:rsidRDefault="00AD5403" w:rsidP="00A41771">
      <w:pPr>
        <w:widowControl w:val="0"/>
        <w:autoSpaceDE w:val="0"/>
        <w:autoSpaceDN w:val="0"/>
        <w:adjustRightInd w:val="0"/>
        <w:ind w:left="1440" w:hanging="1440"/>
      </w:pPr>
    </w:p>
    <w:p w:rsidR="00A41771" w:rsidRDefault="00AD5403" w:rsidP="00A41771">
      <w:pPr>
        <w:widowControl w:val="0"/>
        <w:autoSpaceDE w:val="0"/>
        <w:autoSpaceDN w:val="0"/>
        <w:adjustRightInd w:val="0"/>
        <w:ind w:left="2160" w:hanging="2160"/>
      </w:pPr>
      <w:r>
        <w:t>103.</w:t>
      </w:r>
      <w:r w:rsidR="00A41771">
        <w:t>APPENDIX A</w:t>
      </w:r>
      <w:r w:rsidR="00A41771">
        <w:tab/>
        <w:t xml:space="preserve">Comparison of Former and Current Rules </w:t>
      </w:r>
      <w:r w:rsidR="00E474AB">
        <w:t>(Repealed)</w:t>
      </w:r>
    </w:p>
    <w:sectPr w:rsidR="00A41771" w:rsidSect="00A41771">
      <w:pgSz w:w="12240" w:h="15840"/>
      <w:pgMar w:top="1440" w:right="1440" w:bottom="1440" w:left="1440" w:header="720" w:footer="720" w:gutter="0"/>
      <w:cols w:space="720"/>
      <w:noEndnote/>
      <w:docGrid w:linePitch="7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oNotDisplayPageBoundaries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trackRevisions/>
  <w:doNotTrackMoves/>
  <w:doNotTrackFormatting/>
  <w:defaultTabStop w:val="720"/>
  <w:doNotHyphenateCaps/>
  <w:drawingGridHorizontalSpacing w:val="5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A41771"/>
    <w:rsid w:val="000378A2"/>
    <w:rsid w:val="00205DAF"/>
    <w:rsid w:val="005B22D0"/>
    <w:rsid w:val="005D556E"/>
    <w:rsid w:val="00865E30"/>
    <w:rsid w:val="008C5D43"/>
    <w:rsid w:val="009A588D"/>
    <w:rsid w:val="009B3E35"/>
    <w:rsid w:val="00A41771"/>
    <w:rsid w:val="00AD5403"/>
    <w:rsid w:val="00CA6409"/>
    <w:rsid w:val="00D211CF"/>
    <w:rsid w:val="00D43655"/>
    <w:rsid w:val="00E474AB"/>
    <w:rsid w:val="00ED7162"/>
    <w:rsid w:val="00FB269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FAEC7B78-DBFD-4C89-971F-93DE6D334B2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233</Words>
  <Characters>1332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SUBPART A:  GENERAL PROVISIONS</vt:lpstr>
    </vt:vector>
  </TitlesOfParts>
  <Company>State of Illinois</Company>
  <LinksUpToDate>false</LinksUpToDate>
  <CharactersWithSpaces>1562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SUBPART A:  GENERAL PROVISIONS</dc:title>
  <dc:subject/>
  <dc:creator>Illinois General Assembly</dc:creator>
  <cp:keywords/>
  <dc:description/>
  <cp:lastModifiedBy>McFarland, Amber C.</cp:lastModifiedBy>
  <cp:revision>3</cp:revision>
  <dcterms:created xsi:type="dcterms:W3CDTF">2016-05-04T15:02:00Z</dcterms:created>
  <dcterms:modified xsi:type="dcterms:W3CDTF">2016-05-04T15:02:00Z</dcterms:modified>
</cp:coreProperties>
</file>