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A7E" w:rsidRDefault="00490A7E" w:rsidP="00490A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0A7E" w:rsidRDefault="00490A7E" w:rsidP="00490A7E">
      <w:pPr>
        <w:widowControl w:val="0"/>
        <w:autoSpaceDE w:val="0"/>
        <w:autoSpaceDN w:val="0"/>
        <w:adjustRightInd w:val="0"/>
        <w:jc w:val="center"/>
      </w:pPr>
      <w:r>
        <w:t>PART 609</w:t>
      </w:r>
    </w:p>
    <w:p w:rsidR="0014168F" w:rsidRDefault="00490A7E" w:rsidP="00490A7E">
      <w:pPr>
        <w:widowControl w:val="0"/>
        <w:autoSpaceDE w:val="0"/>
        <w:autoSpaceDN w:val="0"/>
        <w:adjustRightInd w:val="0"/>
        <w:jc w:val="center"/>
      </w:pPr>
      <w:r>
        <w:t xml:space="preserve">ACCESS TO FACILITIES FOR TREATMENT, STORAGE, </w:t>
      </w:r>
    </w:p>
    <w:p w:rsidR="00490A7E" w:rsidRDefault="00490A7E" w:rsidP="00490A7E">
      <w:pPr>
        <w:widowControl w:val="0"/>
        <w:autoSpaceDE w:val="0"/>
        <w:autoSpaceDN w:val="0"/>
        <w:adjustRightInd w:val="0"/>
        <w:jc w:val="center"/>
      </w:pPr>
      <w:r>
        <w:t>OR DISPOSAL</w:t>
      </w:r>
      <w:r w:rsidR="0014168F">
        <w:t xml:space="preserve"> </w:t>
      </w:r>
      <w:r>
        <w:t>OF LOW-LEVEL</w:t>
      </w:r>
      <w:r w:rsidR="0014168F">
        <w:t xml:space="preserve"> </w:t>
      </w:r>
      <w:r>
        <w:t>RADIOACTIVE WASTE</w:t>
      </w:r>
    </w:p>
    <w:sectPr w:rsidR="00490A7E" w:rsidSect="00490A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0A7E"/>
    <w:rsid w:val="0014168F"/>
    <w:rsid w:val="00206AD2"/>
    <w:rsid w:val="00490A7E"/>
    <w:rsid w:val="005C3366"/>
    <w:rsid w:val="005E18A8"/>
    <w:rsid w:val="0061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609</vt:lpstr>
    </vt:vector>
  </TitlesOfParts>
  <Company>General Assembly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609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