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C6" w:rsidRDefault="00321AC6" w:rsidP="00321AC6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321AC6" w:rsidRDefault="00321AC6" w:rsidP="00321AC6">
      <w:pPr>
        <w:widowControl w:val="0"/>
        <w:autoSpaceDE w:val="0"/>
        <w:autoSpaceDN w:val="0"/>
        <w:adjustRightInd w:val="0"/>
        <w:ind w:left="1425" w:hanging="1425"/>
      </w:pPr>
      <w:r>
        <w:t>504.10</w:t>
      </w:r>
      <w:r>
        <w:tab/>
        <w:t xml:space="preserve">Policy and Scope </w:t>
      </w:r>
    </w:p>
    <w:p w:rsidR="00321AC6" w:rsidRDefault="00321AC6" w:rsidP="00321AC6">
      <w:pPr>
        <w:widowControl w:val="0"/>
        <w:autoSpaceDE w:val="0"/>
        <w:autoSpaceDN w:val="0"/>
        <w:adjustRightInd w:val="0"/>
        <w:ind w:left="1425" w:hanging="1425"/>
      </w:pPr>
      <w:r>
        <w:t>504.20</w:t>
      </w:r>
      <w:r>
        <w:tab/>
        <w:t xml:space="preserve">Definitions </w:t>
      </w:r>
    </w:p>
    <w:p w:rsidR="00321AC6" w:rsidRDefault="00321AC6" w:rsidP="00321AC6">
      <w:pPr>
        <w:widowControl w:val="0"/>
        <w:autoSpaceDE w:val="0"/>
        <w:autoSpaceDN w:val="0"/>
        <w:adjustRightInd w:val="0"/>
        <w:ind w:left="1425" w:hanging="1425"/>
      </w:pPr>
      <w:r>
        <w:t>504.30</w:t>
      </w:r>
      <w:r>
        <w:tab/>
        <w:t xml:space="preserve">Protocol for Data Transmissions </w:t>
      </w:r>
    </w:p>
    <w:p w:rsidR="00321AC6" w:rsidRDefault="00321AC6" w:rsidP="00321AC6">
      <w:pPr>
        <w:widowControl w:val="0"/>
        <w:autoSpaceDE w:val="0"/>
        <w:autoSpaceDN w:val="0"/>
        <w:adjustRightInd w:val="0"/>
        <w:ind w:left="1425" w:hanging="1425"/>
      </w:pPr>
      <w:r>
        <w:t>504.40</w:t>
      </w:r>
      <w:r>
        <w:tab/>
        <w:t xml:space="preserve">Equipment </w:t>
      </w:r>
    </w:p>
    <w:p w:rsidR="00321AC6" w:rsidRDefault="00321AC6" w:rsidP="00321AC6">
      <w:pPr>
        <w:widowControl w:val="0"/>
        <w:autoSpaceDE w:val="0"/>
        <w:autoSpaceDN w:val="0"/>
        <w:adjustRightInd w:val="0"/>
        <w:ind w:left="1425" w:hanging="1425"/>
      </w:pPr>
      <w:r>
        <w:t>504.50</w:t>
      </w:r>
      <w:r>
        <w:tab/>
        <w:t xml:space="preserve">Updating Station Catalogues and System Status Signals Catalogue </w:t>
      </w:r>
    </w:p>
    <w:p w:rsidR="00321AC6" w:rsidRDefault="00321AC6" w:rsidP="00321AC6">
      <w:pPr>
        <w:widowControl w:val="0"/>
        <w:autoSpaceDE w:val="0"/>
        <w:autoSpaceDN w:val="0"/>
        <w:adjustRightInd w:val="0"/>
        <w:ind w:left="1425" w:hanging="1425"/>
      </w:pPr>
      <w:r>
        <w:t>504.60</w:t>
      </w:r>
      <w:r>
        <w:tab/>
        <w:t xml:space="preserve">Implementation of System Status Signals Catalogue </w:t>
      </w:r>
    </w:p>
    <w:p w:rsidR="00321AC6" w:rsidRDefault="00321AC6" w:rsidP="00321AC6">
      <w:pPr>
        <w:widowControl w:val="0"/>
        <w:autoSpaceDE w:val="0"/>
        <w:autoSpaceDN w:val="0"/>
        <w:adjustRightInd w:val="0"/>
        <w:ind w:left="1425" w:hanging="1425"/>
      </w:pPr>
      <w:r>
        <w:t>504.70</w:t>
      </w:r>
      <w:r>
        <w:tab/>
        <w:t xml:space="preserve">Availability </w:t>
      </w:r>
    </w:p>
    <w:sectPr w:rsidR="00321AC6" w:rsidSect="001420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2096"/>
    <w:rsid w:val="001241FE"/>
    <w:rsid w:val="00142096"/>
    <w:rsid w:val="00321AC6"/>
    <w:rsid w:val="00367B09"/>
    <w:rsid w:val="008C30EE"/>
    <w:rsid w:val="00B034CF"/>
    <w:rsid w:val="00EA406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AC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AC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2012-06-21T18:39:00Z</dcterms:modified>
</cp:coreProperties>
</file>