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7952" w14:textId="77777777" w:rsidR="00EC5D38" w:rsidRDefault="00EC5D38" w:rsidP="00230F67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3373182E" w14:textId="77777777" w:rsidR="00EC5D38" w:rsidRDefault="00230F67" w:rsidP="00E80779">
      <w:pPr>
        <w:widowControl w:val="0"/>
        <w:autoSpaceDE w:val="0"/>
        <w:autoSpaceDN w:val="0"/>
        <w:adjustRightInd w:val="0"/>
        <w:ind w:left="1440" w:hanging="1440"/>
      </w:pPr>
      <w:r>
        <w:t>501.10</w:t>
      </w:r>
      <w:r w:rsidR="009C07D5">
        <w:tab/>
      </w:r>
      <w:r w:rsidR="00EC5D38">
        <w:t xml:space="preserve">Purpose and Scope </w:t>
      </w:r>
    </w:p>
    <w:p w14:paraId="61736AEF" w14:textId="77777777" w:rsidR="00EC5D38" w:rsidRDefault="00EC5D38" w:rsidP="00E80779">
      <w:pPr>
        <w:widowControl w:val="0"/>
        <w:autoSpaceDE w:val="0"/>
        <w:autoSpaceDN w:val="0"/>
        <w:adjustRightInd w:val="0"/>
        <w:ind w:left="1440" w:hanging="1440"/>
      </w:pPr>
      <w:r>
        <w:t>501.20</w:t>
      </w:r>
      <w:r>
        <w:tab/>
        <w:t xml:space="preserve">Definitions </w:t>
      </w:r>
    </w:p>
    <w:p w14:paraId="23DA44F1" w14:textId="77777777" w:rsidR="00EC5D38" w:rsidRDefault="00230F67" w:rsidP="00E80779">
      <w:pPr>
        <w:widowControl w:val="0"/>
        <w:autoSpaceDE w:val="0"/>
        <w:autoSpaceDN w:val="0"/>
        <w:adjustRightInd w:val="0"/>
        <w:ind w:left="1440" w:hanging="1440"/>
      </w:pPr>
      <w:r>
        <w:t>501.30</w:t>
      </w:r>
      <w:r w:rsidR="009C07D5">
        <w:tab/>
      </w:r>
      <w:r w:rsidR="00EC5D38">
        <w:t xml:space="preserve">Incorporations by Reference </w:t>
      </w:r>
    </w:p>
    <w:p w14:paraId="07939D88" w14:textId="77777777" w:rsidR="00EC5D38" w:rsidRDefault="00230F67" w:rsidP="00E80779">
      <w:pPr>
        <w:widowControl w:val="0"/>
        <w:autoSpaceDE w:val="0"/>
        <w:autoSpaceDN w:val="0"/>
        <w:adjustRightInd w:val="0"/>
        <w:ind w:left="1440" w:hanging="1440"/>
      </w:pPr>
      <w:r>
        <w:t>501.40</w:t>
      </w:r>
      <w:r w:rsidR="009C07D5">
        <w:tab/>
      </w:r>
      <w:r w:rsidR="00EC5D38">
        <w:t xml:space="preserve">Policies and Procedures </w:t>
      </w:r>
    </w:p>
    <w:p w14:paraId="450F24ED" w14:textId="77777777" w:rsidR="00EC5D38" w:rsidRDefault="00230F67" w:rsidP="00E80779">
      <w:pPr>
        <w:widowControl w:val="0"/>
        <w:autoSpaceDE w:val="0"/>
        <w:autoSpaceDN w:val="0"/>
        <w:adjustRightInd w:val="0"/>
        <w:ind w:left="1440" w:hanging="1440"/>
      </w:pPr>
      <w:r>
        <w:t>501.50</w:t>
      </w:r>
      <w:r w:rsidR="009C07D5">
        <w:tab/>
      </w:r>
      <w:r w:rsidR="00B9773B">
        <w:t>Determination</w:t>
      </w:r>
      <w:r w:rsidR="00EC5D38">
        <w:t xml:space="preserve"> of </w:t>
      </w:r>
      <w:r w:rsidR="00B9773B">
        <w:t>Grant Awards</w:t>
      </w:r>
      <w:r w:rsidR="00EC5D38">
        <w:t xml:space="preserve"> </w:t>
      </w:r>
    </w:p>
    <w:p w14:paraId="71086C9D" w14:textId="77777777" w:rsidR="00EC5D38" w:rsidRDefault="00230F67" w:rsidP="00E80779">
      <w:pPr>
        <w:widowControl w:val="0"/>
        <w:autoSpaceDE w:val="0"/>
        <w:autoSpaceDN w:val="0"/>
        <w:adjustRightInd w:val="0"/>
        <w:ind w:left="1440" w:hanging="1440"/>
      </w:pPr>
      <w:r>
        <w:t>501.60</w:t>
      </w:r>
      <w:r w:rsidR="009C07D5">
        <w:tab/>
      </w:r>
      <w:r w:rsidR="00EC5D38">
        <w:t xml:space="preserve">Procedures for Awarding Future Grants </w:t>
      </w:r>
    </w:p>
    <w:p w14:paraId="6B3BBF0A" w14:textId="77777777" w:rsidR="00EC5D38" w:rsidRDefault="00230F67" w:rsidP="00E80779">
      <w:pPr>
        <w:widowControl w:val="0"/>
        <w:autoSpaceDE w:val="0"/>
        <w:autoSpaceDN w:val="0"/>
        <w:adjustRightInd w:val="0"/>
        <w:ind w:left="1440" w:hanging="1440"/>
      </w:pPr>
      <w:r>
        <w:t>501.70</w:t>
      </w:r>
      <w:r w:rsidR="009C07D5">
        <w:tab/>
      </w:r>
      <w:r w:rsidR="00EC5D38">
        <w:t xml:space="preserve">Contents of Grant Agreement and </w:t>
      </w:r>
      <w:r w:rsidR="00A42F5B">
        <w:t>Disbursement</w:t>
      </w:r>
      <w:r w:rsidR="00EC5D38">
        <w:t xml:space="preserve"> of Grant Funds </w:t>
      </w:r>
    </w:p>
    <w:p w14:paraId="6E1CD426" w14:textId="77777777" w:rsidR="00EC5D38" w:rsidRDefault="00230F67" w:rsidP="00E80779">
      <w:pPr>
        <w:widowControl w:val="0"/>
        <w:autoSpaceDE w:val="0"/>
        <w:autoSpaceDN w:val="0"/>
        <w:adjustRightInd w:val="0"/>
        <w:ind w:left="1440" w:hanging="1440"/>
      </w:pPr>
      <w:r>
        <w:t>501.8</w:t>
      </w:r>
      <w:r w:rsidR="00B07179">
        <w:t>0</w:t>
      </w:r>
      <w:r w:rsidR="00EC5D38">
        <w:tab/>
      </w:r>
      <w:r w:rsidR="00B9773B">
        <w:t xml:space="preserve">Claims, </w:t>
      </w:r>
      <w:r w:rsidR="00EC5D38">
        <w:t xml:space="preserve">Audit, Expenditure Record Requirements and Grant Fund Recovery Procedures </w:t>
      </w:r>
    </w:p>
    <w:p w14:paraId="630396D6" w14:textId="77777777" w:rsidR="00EC5D38" w:rsidRDefault="00230F67" w:rsidP="00E80779">
      <w:pPr>
        <w:widowControl w:val="0"/>
        <w:autoSpaceDE w:val="0"/>
        <w:autoSpaceDN w:val="0"/>
        <w:adjustRightInd w:val="0"/>
        <w:ind w:left="1440" w:hanging="1440"/>
      </w:pPr>
      <w:r>
        <w:t>501.90</w:t>
      </w:r>
      <w:r w:rsidR="009C07D5">
        <w:tab/>
      </w:r>
      <w:r w:rsidR="00EC5D38">
        <w:t xml:space="preserve">Determination of Permissible Uses of Grant Funds </w:t>
      </w:r>
    </w:p>
    <w:p w14:paraId="2C07737A" w14:textId="77777777" w:rsidR="009C0181" w:rsidRDefault="009C0181" w:rsidP="00E80779">
      <w:pPr>
        <w:widowControl w:val="0"/>
        <w:autoSpaceDE w:val="0"/>
        <w:autoSpaceDN w:val="0"/>
        <w:adjustRightInd w:val="0"/>
        <w:ind w:left="1440" w:hanging="1440"/>
      </w:pPr>
    </w:p>
    <w:p w14:paraId="1BBE7247" w14:textId="699FA19A" w:rsidR="00EC5D38" w:rsidRDefault="00230F67" w:rsidP="00E80779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501.</w:t>
      </w:r>
      <w:r w:rsidR="00EC5D38">
        <w:t>APPENDIX</w:t>
      </w:r>
      <w:proofErr w:type="spellEnd"/>
      <w:r w:rsidR="00EC5D38">
        <w:t xml:space="preserve"> A</w:t>
      </w:r>
      <w:r w:rsidR="00EC5D38">
        <w:tab/>
        <w:t xml:space="preserve">Wording of the Block Grant Agreement </w:t>
      </w:r>
      <w:r w:rsidR="00A42F5B">
        <w:t>(Repealed)</w:t>
      </w:r>
    </w:p>
    <w:sectPr w:rsidR="00EC5D38" w:rsidSect="00EC5D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D38"/>
    <w:rsid w:val="00230F67"/>
    <w:rsid w:val="00395BE5"/>
    <w:rsid w:val="004D2DC8"/>
    <w:rsid w:val="004F4E54"/>
    <w:rsid w:val="009C0181"/>
    <w:rsid w:val="009C07D5"/>
    <w:rsid w:val="00A42F5B"/>
    <w:rsid w:val="00B07179"/>
    <w:rsid w:val="00B51860"/>
    <w:rsid w:val="00B9773B"/>
    <w:rsid w:val="00E80779"/>
    <w:rsid w:val="00EC5D3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5B6F2E"/>
  <w15:docId w15:val="{015A6C68-2925-496E-A5A1-B4B268CE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5</cp:revision>
  <dcterms:created xsi:type="dcterms:W3CDTF">2012-06-21T18:38:00Z</dcterms:created>
  <dcterms:modified xsi:type="dcterms:W3CDTF">2023-11-13T21:07:00Z</dcterms:modified>
</cp:coreProperties>
</file>