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351B" w14:textId="77777777" w:rsidR="00D01B7D" w:rsidRDefault="00D01B7D" w:rsidP="00176608">
      <w:pPr>
        <w:jc w:val="center"/>
      </w:pPr>
    </w:p>
    <w:p w14:paraId="486605D4" w14:textId="77777777" w:rsidR="00176608" w:rsidRPr="00176608" w:rsidRDefault="00176608" w:rsidP="00176608">
      <w:pPr>
        <w:jc w:val="center"/>
      </w:pPr>
      <w:r w:rsidRPr="00176608">
        <w:t>PART 341</w:t>
      </w:r>
    </w:p>
    <w:p w14:paraId="0CFA78A0" w14:textId="58B099B6" w:rsidR="00176608" w:rsidRDefault="00176608" w:rsidP="00176608">
      <w:pPr>
        <w:jc w:val="center"/>
      </w:pPr>
      <w:r w:rsidRPr="00176608">
        <w:t>RADIOACTIVE MATERIALS TRANSPORTATION</w:t>
      </w:r>
    </w:p>
    <w:p w14:paraId="0A05C1EC" w14:textId="77777777" w:rsidR="007D7EB3" w:rsidRPr="00176608" w:rsidRDefault="007D7EB3" w:rsidP="00176608">
      <w:pPr>
        <w:jc w:val="center"/>
      </w:pPr>
    </w:p>
    <w:sectPr w:rsidR="007D7EB3" w:rsidRPr="0017660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BE95" w14:textId="77777777" w:rsidR="00B27D12" w:rsidRDefault="009B3A18">
      <w:r>
        <w:separator/>
      </w:r>
    </w:p>
  </w:endnote>
  <w:endnote w:type="continuationSeparator" w:id="0">
    <w:p w14:paraId="0EEE85FC" w14:textId="77777777" w:rsidR="00B27D12" w:rsidRDefault="009B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4719" w14:textId="77777777" w:rsidR="00B27D12" w:rsidRDefault="009B3A18">
      <w:r>
        <w:separator/>
      </w:r>
    </w:p>
  </w:footnote>
  <w:footnote w:type="continuationSeparator" w:id="0">
    <w:p w14:paraId="35D62AC1" w14:textId="77777777" w:rsidR="00B27D12" w:rsidRDefault="009B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4640C"/>
    <w:rsid w:val="00150267"/>
    <w:rsid w:val="00176608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7D7EB3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97AC1"/>
    <w:rsid w:val="009B3A18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27D12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01B7D"/>
    <w:rsid w:val="00D2075D"/>
    <w:rsid w:val="00D24ED9"/>
    <w:rsid w:val="00D55B37"/>
    <w:rsid w:val="00D62188"/>
    <w:rsid w:val="00D718C3"/>
    <w:rsid w:val="00D735B8"/>
    <w:rsid w:val="00D93C67"/>
    <w:rsid w:val="00E21580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BC75E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176608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2012-06-21T18:31:00Z</dcterms:created>
  <dcterms:modified xsi:type="dcterms:W3CDTF">2025-02-21T18:06:00Z</dcterms:modified>
</cp:coreProperties>
</file>