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93" w:rsidRDefault="00055293" w:rsidP="00C34985">
      <w:pPr>
        <w:widowControl w:val="0"/>
        <w:autoSpaceDE w:val="0"/>
        <w:autoSpaceDN w:val="0"/>
        <w:adjustRightInd w:val="0"/>
      </w:pPr>
    </w:p>
    <w:p w:rsidR="00A85F13" w:rsidRDefault="00055293">
      <w:pPr>
        <w:pStyle w:val="JCARMainSourceNote"/>
      </w:pPr>
      <w:r>
        <w:t>SOURCE:  Filed effective December 21, 1967; rules repealed, new rules adopted and codified at 8 Ill. Reg. 319, effective December 27, 1983; amended at 10 Ill. Reg. 4555, effective July 1, 1986</w:t>
      </w:r>
      <w:r w:rsidR="00C34985">
        <w:t>; amended at 2</w:t>
      </w:r>
      <w:r w:rsidR="006171D1">
        <w:t xml:space="preserve">7 </w:t>
      </w:r>
      <w:r w:rsidR="00C34985">
        <w:t xml:space="preserve">Ill. Reg. </w:t>
      </w:r>
      <w:r w:rsidR="00EA10BB">
        <w:t>219</w:t>
      </w:r>
      <w:r w:rsidR="00C34985">
        <w:t xml:space="preserve">, effective </w:t>
      </w:r>
      <w:r w:rsidR="00EA10BB">
        <w:t>January 1, 2003</w:t>
      </w:r>
      <w:r w:rsidR="00AE493C">
        <w:t>; amended at 3</w:t>
      </w:r>
      <w:r w:rsidR="002D136C">
        <w:t>3</w:t>
      </w:r>
      <w:r w:rsidR="00AE493C">
        <w:t xml:space="preserve"> Ill. Reg. </w:t>
      </w:r>
      <w:r w:rsidR="00A10123">
        <w:t>4169</w:t>
      </w:r>
      <w:r w:rsidR="00AE493C">
        <w:t xml:space="preserve">, effective </w:t>
      </w:r>
      <w:r w:rsidR="00A10123">
        <w:t>February 27, 2009</w:t>
      </w:r>
      <w:r w:rsidR="00D974D5">
        <w:t xml:space="preserve">; amended at 34 Ill. Reg. </w:t>
      </w:r>
      <w:r w:rsidR="00F4412D">
        <w:t>19115</w:t>
      </w:r>
      <w:r w:rsidR="00D974D5">
        <w:t xml:space="preserve">, effective </w:t>
      </w:r>
      <w:r w:rsidR="00F4412D">
        <w:t>November 22, 2010</w:t>
      </w:r>
      <w:r w:rsidR="00CD6A54">
        <w:t xml:space="preserve">; amended at 36 Ill. Reg. </w:t>
      </w:r>
      <w:r w:rsidR="00880B12">
        <w:t>3248</w:t>
      </w:r>
      <w:r w:rsidR="00CD6A54">
        <w:t xml:space="preserve">, effective </w:t>
      </w:r>
      <w:r w:rsidR="00880B12">
        <w:t>February 16, 2012</w:t>
      </w:r>
      <w:r w:rsidR="00A85F13">
        <w:t xml:space="preserve">; amended at 37 Ill. Reg. </w:t>
      </w:r>
      <w:r w:rsidR="00660CCE">
        <w:t>18918</w:t>
      </w:r>
      <w:r w:rsidR="00A85F13">
        <w:t xml:space="preserve">, effective </w:t>
      </w:r>
      <w:r w:rsidR="00660CCE">
        <w:t>November 7, 2013</w:t>
      </w:r>
      <w:r w:rsidR="00464A1B">
        <w:t xml:space="preserve">; amended at 41 Ill. Reg. </w:t>
      </w:r>
      <w:r w:rsidR="00542116">
        <w:t>3937</w:t>
      </w:r>
      <w:r w:rsidR="00464A1B">
        <w:t xml:space="preserve">, effective </w:t>
      </w:r>
      <w:r w:rsidR="00542116">
        <w:t>March 20, 2017</w:t>
      </w:r>
      <w:r w:rsidR="00E7285B">
        <w:t>; amended at 4</w:t>
      </w:r>
      <w:r w:rsidR="00AE236A">
        <w:t>4</w:t>
      </w:r>
      <w:r w:rsidR="00E7285B">
        <w:t xml:space="preserve"> Ill. Reg. </w:t>
      </w:r>
      <w:r w:rsidR="00DA64B1">
        <w:t>1986</w:t>
      </w:r>
      <w:r w:rsidR="00E7285B">
        <w:t xml:space="preserve">, effective </w:t>
      </w:r>
      <w:bookmarkStart w:id="0" w:name="_GoBack"/>
      <w:r w:rsidR="00DA64B1">
        <w:t>January 7, 2020</w:t>
      </w:r>
      <w:bookmarkEnd w:id="0"/>
      <w:r w:rsidR="00A85F13">
        <w:t>.</w:t>
      </w:r>
    </w:p>
    <w:sectPr w:rsidR="00A85F13" w:rsidSect="00C3498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293"/>
    <w:rsid w:val="00055293"/>
    <w:rsid w:val="002D136C"/>
    <w:rsid w:val="00464A1B"/>
    <w:rsid w:val="00542116"/>
    <w:rsid w:val="00617092"/>
    <w:rsid w:val="006171D1"/>
    <w:rsid w:val="00660CCE"/>
    <w:rsid w:val="00880B12"/>
    <w:rsid w:val="00A10123"/>
    <w:rsid w:val="00A85F13"/>
    <w:rsid w:val="00AE236A"/>
    <w:rsid w:val="00AE493C"/>
    <w:rsid w:val="00B92C3D"/>
    <w:rsid w:val="00C34985"/>
    <w:rsid w:val="00CD6A54"/>
    <w:rsid w:val="00D974D5"/>
    <w:rsid w:val="00DA64B1"/>
    <w:rsid w:val="00E7285B"/>
    <w:rsid w:val="00EA10BB"/>
    <w:rsid w:val="00F4412D"/>
    <w:rsid w:val="00F4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3676F0-CBF6-4EBE-B611-F215BD93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3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effective December 21, 1967; rules repealed, new rules adopted and codified at 8 Ill</vt:lpstr>
    </vt:vector>
  </TitlesOfParts>
  <Company>General Assembly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effective December 21, 1967; rules repealed, new rules adopted and codified at 8 Ill</dc:title>
  <dc:subject/>
  <dc:creator>SchnappMA</dc:creator>
  <cp:keywords/>
  <dc:description/>
  <cp:lastModifiedBy>Lane, Arlene L.</cp:lastModifiedBy>
  <cp:revision>10</cp:revision>
  <dcterms:created xsi:type="dcterms:W3CDTF">2012-06-22T01:32:00Z</dcterms:created>
  <dcterms:modified xsi:type="dcterms:W3CDTF">2020-01-22T15:46:00Z</dcterms:modified>
</cp:coreProperties>
</file>