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51" w:rsidRDefault="00C97151" w:rsidP="00C97151">
      <w:pPr>
        <w:widowControl w:val="0"/>
        <w:autoSpaceDE w:val="0"/>
        <w:autoSpaceDN w:val="0"/>
        <w:adjustRightInd w:val="0"/>
      </w:pPr>
    </w:p>
    <w:p w:rsidR="00DD601B" w:rsidRDefault="00C97151">
      <w:pPr>
        <w:pStyle w:val="JCARMainSourceNote"/>
      </w:pPr>
      <w:r>
        <w:t>SOURCE:  Adopted at 8 Ill. Reg. 14496, effective August 1, 1984; amended at 11 Ill. Reg. 10240, effective June 1, 1987; emergency amendment at 14 Ill. Reg. 13316, effective  August 15, 1990, for a maximum of 150 days; amended at 15 Ill. Reg. 988, effective January 12, 1991; amended at 19 Ill. Reg. 15428, effective November 15, 1995; emergency amendment at 21 Ill. Reg. 638, effective January 1, 1997, for a maximum of 150 days; amended at 21 Ill. Reg. 5911, effective May 1, 1997</w:t>
      </w:r>
      <w:r w:rsidR="005E44FA">
        <w:t>; emergency amendment at 28 Ill. Reg. 13805, effective October 1, 2004, for a maximum of 150 days</w:t>
      </w:r>
      <w:r w:rsidR="009001C1">
        <w:t>; emergency expired February 27, 2005</w:t>
      </w:r>
      <w:r w:rsidR="00BA4D57">
        <w:t xml:space="preserve">; amended at 29 Ill. Reg. </w:t>
      </w:r>
      <w:r w:rsidR="00E544C8">
        <w:t>3883</w:t>
      </w:r>
      <w:r w:rsidR="00BA4D57">
        <w:t xml:space="preserve">, effective </w:t>
      </w:r>
      <w:r w:rsidR="00E544C8">
        <w:t>March 1, 2005</w:t>
      </w:r>
      <w:r w:rsidR="00E50968">
        <w:t xml:space="preserve">; amended at 30 Ill. Reg. </w:t>
      </w:r>
      <w:r w:rsidR="00AA521D">
        <w:t>18914</w:t>
      </w:r>
      <w:r w:rsidR="00E50968">
        <w:t xml:space="preserve">, effective </w:t>
      </w:r>
      <w:r w:rsidR="00AA521D">
        <w:t>December 1, 2006</w:t>
      </w:r>
      <w:r w:rsidR="008675E4">
        <w:t xml:space="preserve">; emergency </w:t>
      </w:r>
      <w:r w:rsidR="005665AF">
        <w:t>amendment</w:t>
      </w:r>
      <w:r w:rsidR="008675E4">
        <w:t xml:space="preserve"> at 31 Ill. Reg. </w:t>
      </w:r>
      <w:r w:rsidR="00301AC1">
        <w:t>5143</w:t>
      </w:r>
      <w:r w:rsidR="008675E4">
        <w:t>, effective March 15, 2</w:t>
      </w:r>
      <w:r w:rsidR="00DD601B">
        <w:t xml:space="preserve">007, for a maximum of 150 days; amended at 31 Ill. Reg. </w:t>
      </w:r>
      <w:r w:rsidR="00B24CDB">
        <w:t>9842</w:t>
      </w:r>
      <w:r w:rsidR="00DD601B">
        <w:t xml:space="preserve">, effective </w:t>
      </w:r>
      <w:r w:rsidR="00B24CDB">
        <w:t>July 1, 2007</w:t>
      </w:r>
      <w:r w:rsidR="00995BFD">
        <w:t xml:space="preserve">; </w:t>
      </w:r>
      <w:r w:rsidR="00EB33CB" w:rsidRPr="00EB33CB">
        <w:t xml:space="preserve">the policies embodied in this Part transferred to the Department of Juvenile Justice pursuant to Section 3-2.5-50 of the Unified Code of Corrections on June 1, 2006 and codified at 38 Ill. Reg. </w:t>
      </w:r>
      <w:r w:rsidR="003C1D11">
        <w:t>16432</w:t>
      </w:r>
      <w:bookmarkStart w:id="0" w:name="_GoBack"/>
      <w:bookmarkEnd w:id="0"/>
      <w:r w:rsidR="00EB33CB" w:rsidRPr="00EB33CB">
        <w:t>.</w:t>
      </w:r>
      <w:r w:rsidR="00EB33CB">
        <w:t xml:space="preserve"> </w:t>
      </w:r>
    </w:p>
    <w:sectPr w:rsidR="00DD601B" w:rsidSect="00C97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151"/>
    <w:rsid w:val="002B210C"/>
    <w:rsid w:val="00301AC1"/>
    <w:rsid w:val="003C1D11"/>
    <w:rsid w:val="005665AF"/>
    <w:rsid w:val="005C3366"/>
    <w:rsid w:val="005E44FA"/>
    <w:rsid w:val="00691A8D"/>
    <w:rsid w:val="006B0B17"/>
    <w:rsid w:val="008675E4"/>
    <w:rsid w:val="009001C1"/>
    <w:rsid w:val="00995BFD"/>
    <w:rsid w:val="00AA521D"/>
    <w:rsid w:val="00B24CDB"/>
    <w:rsid w:val="00BA4D57"/>
    <w:rsid w:val="00C97151"/>
    <w:rsid w:val="00DB4139"/>
    <w:rsid w:val="00DD601B"/>
    <w:rsid w:val="00E50968"/>
    <w:rsid w:val="00E544C8"/>
    <w:rsid w:val="00E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773980-D765-4441-B460-3F2DF3FD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E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6</cp:revision>
  <dcterms:created xsi:type="dcterms:W3CDTF">2012-06-21T23:40:00Z</dcterms:created>
  <dcterms:modified xsi:type="dcterms:W3CDTF">2014-08-04T20:22:00Z</dcterms:modified>
</cp:coreProperties>
</file>