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84" w:rsidRDefault="00436F84" w:rsidP="00C84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124" w:rsidRDefault="00C84124" w:rsidP="00C8412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F4A1D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F4A1D">
        <w:t>.12</w:t>
      </w:r>
      <w:r w:rsidR="00CF4A1D">
        <w:tab/>
        <w:t>Definitions</w:t>
      </w:r>
    </w:p>
    <w:p w:rsidR="00CF4A1D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F4A1D">
        <w:t>.15</w:t>
      </w:r>
      <w:r w:rsidR="00CF4A1D">
        <w:tab/>
        <w:t>Responsibili</w:t>
      </w:r>
      <w:r w:rsidR="005B4318">
        <w:t>ties</w:t>
      </w:r>
    </w:p>
    <w:p w:rsidR="00C84124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84124">
        <w:t>.30</w:t>
      </w:r>
      <w:r w:rsidR="00C84124">
        <w:tab/>
        <w:t xml:space="preserve">Reporting of Incidents </w:t>
      </w:r>
    </w:p>
    <w:p w:rsidR="00C84124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84124">
        <w:t>.35</w:t>
      </w:r>
      <w:r w:rsidR="00C84124">
        <w:tab/>
        <w:t xml:space="preserve">Investigation of Incidents </w:t>
      </w:r>
    </w:p>
    <w:p w:rsidR="00CF4A1D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F4A1D">
        <w:t>.37</w:t>
      </w:r>
      <w:r w:rsidR="00CF4A1D">
        <w:tab/>
        <w:t>Interrogations</w:t>
      </w:r>
    </w:p>
    <w:p w:rsidR="00C84124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84124">
        <w:t>.40</w:t>
      </w:r>
      <w:r w:rsidR="00C84124">
        <w:tab/>
        <w:t xml:space="preserve">Polygraph Examinations </w:t>
      </w:r>
    </w:p>
    <w:p w:rsidR="00C84124" w:rsidRDefault="00C37718" w:rsidP="0014390A">
      <w:pPr>
        <w:widowControl w:val="0"/>
        <w:autoSpaceDE w:val="0"/>
        <w:autoSpaceDN w:val="0"/>
        <w:adjustRightInd w:val="0"/>
        <w:ind w:left="1440" w:hanging="1440"/>
      </w:pPr>
      <w:r>
        <w:t>2212</w:t>
      </w:r>
      <w:r w:rsidR="00C84124">
        <w:t>.50</w:t>
      </w:r>
      <w:r w:rsidR="00C84124">
        <w:tab/>
        <w:t xml:space="preserve">Referral for Prosecution </w:t>
      </w:r>
    </w:p>
    <w:sectPr w:rsidR="00C84124" w:rsidSect="00C84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124"/>
    <w:rsid w:val="0014390A"/>
    <w:rsid w:val="00436F84"/>
    <w:rsid w:val="005422FF"/>
    <w:rsid w:val="005B4318"/>
    <w:rsid w:val="00760C1B"/>
    <w:rsid w:val="0094224D"/>
    <w:rsid w:val="00953F4A"/>
    <w:rsid w:val="00C20007"/>
    <w:rsid w:val="00C276DA"/>
    <w:rsid w:val="00C37718"/>
    <w:rsid w:val="00C51986"/>
    <w:rsid w:val="00C84124"/>
    <w:rsid w:val="00CF4A1D"/>
    <w:rsid w:val="00F31E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213EF7-4366-4DE2-BF9C-CDEDAFD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