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A2EF" w14:textId="77777777" w:rsidR="00F0164E" w:rsidRDefault="00F0164E" w:rsidP="00F0164E">
      <w:pPr>
        <w:widowControl w:val="0"/>
        <w:autoSpaceDE w:val="0"/>
        <w:autoSpaceDN w:val="0"/>
        <w:adjustRightInd w:val="0"/>
      </w:pPr>
    </w:p>
    <w:p w14:paraId="0D1268CB" w14:textId="594EC9BA" w:rsidR="003961F1" w:rsidRDefault="00F0164E" w:rsidP="00EF7732">
      <w:r>
        <w:t xml:space="preserve">SOURCE:  Filed and effective July 26, 1966; codified at 7 Ill. Reg. 11232; amended at 8 Ill. Reg. 12259, effective July 1, 1984; amended at 11 Ill. Reg. 16692, effective October 6, 1987; amended at 12 Ill. Reg. 3728, effective February 2, 1988; amended at 13 Ill. Reg. 19957, effective December 11, 1989; amended at 14 Ill. Reg. 14800, effective September 4, 1990; amended at 15 Ill. Reg. 999, effective January 14, 1991; amended at 16 Ill. Reg. 4002, effective February 28, 1992; emergency amendment at 16 Ill. Reg. 727, effective January 1, 1992; amended at 16 Ill. Reg. 18811, effective November 19, 1992; emergency amendment at 28 Ill. Reg. </w:t>
      </w:r>
      <w:r w:rsidR="009C59EE">
        <w:t>6479</w:t>
      </w:r>
      <w:r>
        <w:t xml:space="preserve">, effective </w:t>
      </w:r>
      <w:r w:rsidR="00912714">
        <w:t>April 12, 2004</w:t>
      </w:r>
      <w:r>
        <w:t>, for a maximum of 150 days</w:t>
      </w:r>
      <w:r w:rsidR="00677F7E">
        <w:t xml:space="preserve">; </w:t>
      </w:r>
      <w:r w:rsidR="0060795F">
        <w:t xml:space="preserve">emergency expired September 8, 2004; </w:t>
      </w:r>
      <w:r w:rsidR="00677F7E">
        <w:t xml:space="preserve">amended at 28 Ill. Reg. </w:t>
      </w:r>
      <w:r w:rsidR="0045346C">
        <w:t>13537</w:t>
      </w:r>
      <w:r w:rsidR="00677F7E">
        <w:t xml:space="preserve">, effective </w:t>
      </w:r>
      <w:r w:rsidR="0045346C">
        <w:t>September 23, 2004</w:t>
      </w:r>
      <w:r w:rsidR="009802B8">
        <w:t xml:space="preserve">; emergency amendment at 29 Ill. Reg. </w:t>
      </w:r>
      <w:r w:rsidR="00FD5A7E">
        <w:t>19708</w:t>
      </w:r>
      <w:r w:rsidR="009802B8">
        <w:t xml:space="preserve">, effective </w:t>
      </w:r>
      <w:r w:rsidR="00263BA3">
        <w:t>November 15, 2005</w:t>
      </w:r>
      <w:r w:rsidR="009802B8">
        <w:t>, for a maximum of 150 days</w:t>
      </w:r>
      <w:r w:rsidR="008253DF">
        <w:t xml:space="preserve">; amended at 30 Ill. Reg. </w:t>
      </w:r>
      <w:r w:rsidR="00A613C4">
        <w:t>7925</w:t>
      </w:r>
      <w:r w:rsidR="008253DF">
        <w:t xml:space="preserve">, effective </w:t>
      </w:r>
      <w:r w:rsidR="00A613C4">
        <w:t>April 11, 2006</w:t>
      </w:r>
      <w:r w:rsidR="00795B8B">
        <w:t xml:space="preserve">; amended at 32 Ill. Reg. </w:t>
      </w:r>
      <w:r w:rsidR="004F1AA3">
        <w:t>14749</w:t>
      </w:r>
      <w:r w:rsidR="00795B8B">
        <w:t xml:space="preserve">, effective </w:t>
      </w:r>
      <w:r w:rsidR="004F1AA3">
        <w:t>August 28, 2008</w:t>
      </w:r>
      <w:r w:rsidR="003961F1">
        <w:t xml:space="preserve">; amended at 35 Ill. Reg. </w:t>
      </w:r>
      <w:r w:rsidR="003536DB">
        <w:t>21047</w:t>
      </w:r>
      <w:r w:rsidR="003961F1">
        <w:t xml:space="preserve">, effective </w:t>
      </w:r>
      <w:r w:rsidR="003536DB">
        <w:t>January 1, 2012</w:t>
      </w:r>
      <w:r w:rsidR="00B16509">
        <w:t>; amended at 39</w:t>
      </w:r>
      <w:r w:rsidR="00631163">
        <w:t xml:space="preserve"> Ill. Reg. </w:t>
      </w:r>
      <w:r w:rsidR="00BC05F2">
        <w:t>2578</w:t>
      </w:r>
      <w:r w:rsidR="00631163">
        <w:t xml:space="preserve">, effective </w:t>
      </w:r>
      <w:r w:rsidR="00BC05F2">
        <w:t>February 5, 2015</w:t>
      </w:r>
      <w:r w:rsidR="00EA01B1">
        <w:t>;</w:t>
      </w:r>
      <w:r w:rsidR="00EF7732">
        <w:t xml:space="preserve"> emergency amendment at 4</w:t>
      </w:r>
      <w:r w:rsidR="003E7E4C">
        <w:t>7</w:t>
      </w:r>
      <w:r w:rsidR="00EF7732">
        <w:t xml:space="preserve"> Ill. Reg. </w:t>
      </w:r>
      <w:r w:rsidR="000B5667">
        <w:t>216</w:t>
      </w:r>
      <w:r w:rsidR="00EF7732">
        <w:t xml:space="preserve">, effective </w:t>
      </w:r>
      <w:r w:rsidR="000818DF">
        <w:t>December 15, 2022</w:t>
      </w:r>
      <w:r w:rsidR="00EF7732">
        <w:t>, for a maximum of 150 days</w:t>
      </w:r>
      <w:r w:rsidR="002517BC">
        <w:t xml:space="preserve">; </w:t>
      </w:r>
      <w:r w:rsidR="00202198" w:rsidRPr="00202198">
        <w:t xml:space="preserve">emergency expired May 13, 2023; </w:t>
      </w:r>
      <w:r w:rsidR="002517BC">
        <w:t xml:space="preserve">amended at 47 Ill. Reg. </w:t>
      </w:r>
      <w:r w:rsidR="00C34049">
        <w:t>9369</w:t>
      </w:r>
      <w:r w:rsidR="002517BC">
        <w:t xml:space="preserve">, effective </w:t>
      </w:r>
      <w:r w:rsidR="00C34049">
        <w:t>June 23, 2023</w:t>
      </w:r>
      <w:r w:rsidR="00EA01B1">
        <w:t>.</w:t>
      </w:r>
    </w:p>
    <w:sectPr w:rsidR="003961F1" w:rsidSect="00F01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6531" w14:textId="77777777" w:rsidR="00FD215C" w:rsidRDefault="00FD215C">
      <w:r>
        <w:separator/>
      </w:r>
    </w:p>
  </w:endnote>
  <w:endnote w:type="continuationSeparator" w:id="0">
    <w:p w14:paraId="1FA3FDB3" w14:textId="77777777" w:rsidR="00FD215C" w:rsidRDefault="00FD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EF8B" w14:textId="77777777" w:rsidR="00FD215C" w:rsidRDefault="00FD215C">
      <w:r>
        <w:separator/>
      </w:r>
    </w:p>
  </w:footnote>
  <w:footnote w:type="continuationSeparator" w:id="0">
    <w:p w14:paraId="1468177F" w14:textId="77777777" w:rsidR="00FD215C" w:rsidRDefault="00FD2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18DF"/>
    <w:rsid w:val="000B4143"/>
    <w:rsid w:val="000B5667"/>
    <w:rsid w:val="000D225F"/>
    <w:rsid w:val="000F0404"/>
    <w:rsid w:val="00150267"/>
    <w:rsid w:val="001C7D95"/>
    <w:rsid w:val="001E3074"/>
    <w:rsid w:val="00202198"/>
    <w:rsid w:val="002249B1"/>
    <w:rsid w:val="00225354"/>
    <w:rsid w:val="002517BC"/>
    <w:rsid w:val="002524EC"/>
    <w:rsid w:val="00263BA3"/>
    <w:rsid w:val="002A643F"/>
    <w:rsid w:val="00337CEB"/>
    <w:rsid w:val="003536DB"/>
    <w:rsid w:val="00367A2E"/>
    <w:rsid w:val="003961F1"/>
    <w:rsid w:val="003E7E4C"/>
    <w:rsid w:val="003F3A28"/>
    <w:rsid w:val="003F5FD7"/>
    <w:rsid w:val="00431CFE"/>
    <w:rsid w:val="00440A38"/>
    <w:rsid w:val="004461A1"/>
    <w:rsid w:val="0045346C"/>
    <w:rsid w:val="004D5CD6"/>
    <w:rsid w:val="004D73D3"/>
    <w:rsid w:val="004F1AA3"/>
    <w:rsid w:val="005001C5"/>
    <w:rsid w:val="0052308E"/>
    <w:rsid w:val="00530BE1"/>
    <w:rsid w:val="00542E97"/>
    <w:rsid w:val="0056157E"/>
    <w:rsid w:val="0056501E"/>
    <w:rsid w:val="005F4571"/>
    <w:rsid w:val="0060795F"/>
    <w:rsid w:val="00631163"/>
    <w:rsid w:val="00677F7E"/>
    <w:rsid w:val="006A2114"/>
    <w:rsid w:val="006D5961"/>
    <w:rsid w:val="006F14E1"/>
    <w:rsid w:val="006F78C1"/>
    <w:rsid w:val="00780733"/>
    <w:rsid w:val="00795B8B"/>
    <w:rsid w:val="007C14B2"/>
    <w:rsid w:val="00801D20"/>
    <w:rsid w:val="008253DF"/>
    <w:rsid w:val="00825C45"/>
    <w:rsid w:val="008271B1"/>
    <w:rsid w:val="00837F88"/>
    <w:rsid w:val="0084781C"/>
    <w:rsid w:val="008B4361"/>
    <w:rsid w:val="008D4EA0"/>
    <w:rsid w:val="00912714"/>
    <w:rsid w:val="00935A8C"/>
    <w:rsid w:val="009802B8"/>
    <w:rsid w:val="0098276C"/>
    <w:rsid w:val="009C4011"/>
    <w:rsid w:val="009C4FD4"/>
    <w:rsid w:val="009C59EE"/>
    <w:rsid w:val="00A174BB"/>
    <w:rsid w:val="00A2265D"/>
    <w:rsid w:val="00A414BC"/>
    <w:rsid w:val="00A600AA"/>
    <w:rsid w:val="00A613C4"/>
    <w:rsid w:val="00A62A40"/>
    <w:rsid w:val="00A62F7E"/>
    <w:rsid w:val="00A831B6"/>
    <w:rsid w:val="00AA2AB2"/>
    <w:rsid w:val="00AB29C6"/>
    <w:rsid w:val="00AE1744"/>
    <w:rsid w:val="00AE5547"/>
    <w:rsid w:val="00B07E7E"/>
    <w:rsid w:val="00B16509"/>
    <w:rsid w:val="00B31598"/>
    <w:rsid w:val="00B35D67"/>
    <w:rsid w:val="00B516F7"/>
    <w:rsid w:val="00B66925"/>
    <w:rsid w:val="00B71177"/>
    <w:rsid w:val="00B876EC"/>
    <w:rsid w:val="00BC05F2"/>
    <w:rsid w:val="00BF5EF1"/>
    <w:rsid w:val="00C34049"/>
    <w:rsid w:val="00C4537A"/>
    <w:rsid w:val="00C94794"/>
    <w:rsid w:val="00CC13F9"/>
    <w:rsid w:val="00CD3723"/>
    <w:rsid w:val="00D2075D"/>
    <w:rsid w:val="00D44A20"/>
    <w:rsid w:val="00D55B37"/>
    <w:rsid w:val="00D62188"/>
    <w:rsid w:val="00D735B8"/>
    <w:rsid w:val="00D93C67"/>
    <w:rsid w:val="00E7288E"/>
    <w:rsid w:val="00EA01B1"/>
    <w:rsid w:val="00EB424E"/>
    <w:rsid w:val="00EF7732"/>
    <w:rsid w:val="00F0164E"/>
    <w:rsid w:val="00F43DEE"/>
    <w:rsid w:val="00FB1E43"/>
    <w:rsid w:val="00FD215C"/>
    <w:rsid w:val="00FD5A7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F59B6"/>
  <w15:docId w15:val="{9B63500A-9936-4BA7-BF1D-11A69A28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6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14</cp:revision>
  <dcterms:created xsi:type="dcterms:W3CDTF">2012-06-22T00:10:00Z</dcterms:created>
  <dcterms:modified xsi:type="dcterms:W3CDTF">2023-07-07T17:18:00Z</dcterms:modified>
</cp:coreProperties>
</file>