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00" w:rsidRDefault="00656000" w:rsidP="00AB0038">
      <w:bookmarkStart w:id="0" w:name="_GoBack"/>
      <w:bookmarkEnd w:id="0"/>
    </w:p>
    <w:p w:rsidR="00656000" w:rsidRPr="00D55B37" w:rsidRDefault="00656000" w:rsidP="00656000">
      <w:pPr>
        <w:pStyle w:val="JCARSourceNote"/>
      </w:pPr>
      <w:r>
        <w:t>SOURCE</w:t>
      </w:r>
      <w:r w:rsidRPr="00D55B37">
        <w:t>:  Ad</w:t>
      </w:r>
      <w:r>
        <w:t>opted</w:t>
      </w:r>
      <w:r w:rsidRPr="00D55B37">
        <w:t xml:space="preserve"> at </w:t>
      </w:r>
      <w:r>
        <w:t>33</w:t>
      </w:r>
      <w:r w:rsidRPr="00D55B37">
        <w:t xml:space="preserve"> Ill. Reg. </w:t>
      </w:r>
      <w:r w:rsidR="00B021AF">
        <w:t>14306</w:t>
      </w:r>
      <w:r w:rsidRPr="00D55B37">
        <w:t xml:space="preserve">, effective </w:t>
      </w:r>
      <w:r w:rsidR="00B021AF">
        <w:t>October 5, 2009</w:t>
      </w:r>
      <w:r>
        <w:t>.</w:t>
      </w:r>
    </w:p>
    <w:sectPr w:rsidR="0065600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41" w:rsidRDefault="009D0941">
      <w:r>
        <w:separator/>
      </w:r>
    </w:p>
  </w:endnote>
  <w:endnote w:type="continuationSeparator" w:id="0">
    <w:p w:rsidR="009D0941" w:rsidRDefault="009D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41" w:rsidRDefault="009D0941">
      <w:r>
        <w:separator/>
      </w:r>
    </w:p>
  </w:footnote>
  <w:footnote w:type="continuationSeparator" w:id="0">
    <w:p w:rsidR="009D0941" w:rsidRDefault="009D0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03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000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941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0038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1AF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CF7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EE7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EB9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