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25" w:rsidRDefault="00CE2D25" w:rsidP="00CE2D25">
      <w:pPr>
        <w:jc w:val="center"/>
      </w:pPr>
    </w:p>
    <w:p w:rsidR="00CE2D25" w:rsidRDefault="00CE2D25" w:rsidP="00CE2D25">
      <w:pPr>
        <w:jc w:val="center"/>
      </w:pPr>
      <w:r>
        <w:t>SUBPART A:  GENERAL PROVISIONS</w:t>
      </w:r>
    </w:p>
    <w:p w:rsidR="00CE2D25" w:rsidRDefault="00CE2D25" w:rsidP="00CE2D25">
      <w:pPr>
        <w:jc w:val="center"/>
      </w:pPr>
    </w:p>
    <w:p w:rsidR="0024365B" w:rsidRPr="0024365B" w:rsidRDefault="0024365B" w:rsidP="00CE2D25">
      <w:r w:rsidRPr="0024365B">
        <w:t>Section</w:t>
      </w:r>
    </w:p>
    <w:p w:rsidR="0024365B" w:rsidRPr="0024365B" w:rsidRDefault="0024365B" w:rsidP="00CE2D25">
      <w:r w:rsidRPr="0024365B">
        <w:t>4020.110</w:t>
      </w:r>
      <w:r w:rsidRPr="0024365B">
        <w:tab/>
        <w:t>Purpose</w:t>
      </w:r>
    </w:p>
    <w:p w:rsidR="0024365B" w:rsidRPr="0024365B" w:rsidRDefault="0024365B" w:rsidP="00CE2D25">
      <w:r w:rsidRPr="0024365B">
        <w:t>4020.120</w:t>
      </w:r>
      <w:r w:rsidRPr="0024365B">
        <w:tab/>
        <w:t>Applicability</w:t>
      </w:r>
    </w:p>
    <w:p w:rsidR="0024365B" w:rsidRPr="0024365B" w:rsidRDefault="0024365B" w:rsidP="00CE2D25">
      <w:r w:rsidRPr="0024365B">
        <w:t>4020.130</w:t>
      </w:r>
      <w:r w:rsidRPr="0024365B">
        <w:tab/>
        <w:t>Definitions</w:t>
      </w:r>
    </w:p>
    <w:p w:rsidR="0024365B" w:rsidRPr="0024365B" w:rsidRDefault="0024365B" w:rsidP="00CE2D25">
      <w:r w:rsidRPr="0024365B">
        <w:t>4020.140</w:t>
      </w:r>
      <w:r w:rsidRPr="0024365B">
        <w:tab/>
        <w:t>Penalties</w:t>
      </w:r>
    </w:p>
    <w:p w:rsidR="0024365B" w:rsidRPr="0024365B" w:rsidRDefault="0024365B" w:rsidP="00CE2D25"/>
    <w:p w:rsidR="0024365B" w:rsidRPr="0024365B" w:rsidRDefault="0024365B" w:rsidP="00CE2D25">
      <w:pPr>
        <w:jc w:val="center"/>
      </w:pPr>
      <w:r w:rsidRPr="0024365B">
        <w:t>SUBPART B:  DATA REQUESTS AND FEES</w:t>
      </w:r>
    </w:p>
    <w:p w:rsidR="0024365B" w:rsidRPr="0024365B" w:rsidRDefault="0024365B" w:rsidP="00CE2D25"/>
    <w:p w:rsidR="0024365B" w:rsidRPr="0024365B" w:rsidRDefault="0024365B" w:rsidP="00CE2D25">
      <w:r w:rsidRPr="0024365B">
        <w:t>Section</w:t>
      </w:r>
    </w:p>
    <w:p w:rsidR="0024365B" w:rsidRPr="0024365B" w:rsidRDefault="0024365B" w:rsidP="00CE2D25">
      <w:r w:rsidRPr="0024365B">
        <w:t>4020.210</w:t>
      </w:r>
      <w:r w:rsidRPr="0024365B">
        <w:tab/>
        <w:t>General</w:t>
      </w:r>
    </w:p>
    <w:p w:rsidR="0024365B" w:rsidRPr="0024365B" w:rsidRDefault="0024365B" w:rsidP="00CE2D25">
      <w:r w:rsidRPr="0024365B">
        <w:t>4020.220</w:t>
      </w:r>
      <w:r w:rsidRPr="0024365B">
        <w:tab/>
        <w:t>Submitting Data Requests</w:t>
      </w:r>
    </w:p>
    <w:p w:rsidR="0024365B" w:rsidRPr="0024365B" w:rsidRDefault="0024365B" w:rsidP="00CE2D25">
      <w:r w:rsidRPr="0024365B">
        <w:t>4020.230</w:t>
      </w:r>
      <w:r w:rsidRPr="0024365B">
        <w:tab/>
        <w:t>Request Denial</w:t>
      </w:r>
    </w:p>
    <w:p w:rsidR="0024365B" w:rsidRPr="0024365B" w:rsidRDefault="0024365B" w:rsidP="00CE2D25">
      <w:r w:rsidRPr="0024365B">
        <w:t>4020.240</w:t>
      </w:r>
      <w:r w:rsidRPr="0024365B">
        <w:tab/>
        <w:t>Fees</w:t>
      </w:r>
    </w:p>
    <w:p w:rsidR="0024365B" w:rsidRPr="0024365B" w:rsidRDefault="0024365B" w:rsidP="00CE2D25">
      <w:r w:rsidRPr="0024365B">
        <w:t>4020.250</w:t>
      </w:r>
      <w:r w:rsidRPr="0024365B">
        <w:tab/>
        <w:t>Data Updates</w:t>
      </w:r>
    </w:p>
    <w:p w:rsidR="0024365B" w:rsidRPr="0024365B" w:rsidRDefault="0024365B" w:rsidP="00CE2D25">
      <w:r w:rsidRPr="0024365B">
        <w:t>4020.260</w:t>
      </w:r>
      <w:r w:rsidRPr="0024365B">
        <w:tab/>
        <w:t>Exceptions:  Discounts and Waivers</w:t>
      </w:r>
    </w:p>
    <w:p w:rsidR="0024365B" w:rsidRPr="0024365B" w:rsidRDefault="0024365B" w:rsidP="00CE2D25">
      <w:r w:rsidRPr="0024365B">
        <w:t>4020.270</w:t>
      </w:r>
      <w:r w:rsidRPr="0024365B">
        <w:tab/>
        <w:t>Collection of Fees</w:t>
      </w:r>
    </w:p>
    <w:p w:rsidR="0024365B" w:rsidRPr="0024365B" w:rsidRDefault="0024365B" w:rsidP="00CE2D25"/>
    <w:p w:rsidR="0024365B" w:rsidRPr="0024365B" w:rsidRDefault="0024365B" w:rsidP="00CE2D25">
      <w:pPr>
        <w:jc w:val="center"/>
      </w:pPr>
      <w:r w:rsidRPr="0024365B">
        <w:t>SUBPART C:  DATA USE AND LIMITATIONS</w:t>
      </w:r>
    </w:p>
    <w:p w:rsidR="0024365B" w:rsidRPr="0024365B" w:rsidRDefault="0024365B" w:rsidP="00CE2D25"/>
    <w:p w:rsidR="0024365B" w:rsidRPr="0024365B" w:rsidRDefault="0024365B" w:rsidP="00CE2D25">
      <w:r w:rsidRPr="0024365B">
        <w:t>Sec</w:t>
      </w:r>
      <w:bookmarkStart w:id="0" w:name="_GoBack"/>
      <w:bookmarkEnd w:id="0"/>
      <w:r w:rsidRPr="0024365B">
        <w:t xml:space="preserve">tion </w:t>
      </w:r>
    </w:p>
    <w:p w:rsidR="0024365B" w:rsidRPr="0024365B" w:rsidRDefault="0024365B" w:rsidP="00CE2D25">
      <w:r w:rsidRPr="0024365B">
        <w:t>4020.310</w:t>
      </w:r>
      <w:r w:rsidRPr="0024365B">
        <w:tab/>
        <w:t>Data Use and Limitations</w:t>
      </w:r>
    </w:p>
    <w:sectPr w:rsidR="0024365B" w:rsidRPr="002436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5B" w:rsidRDefault="0024365B">
      <w:r>
        <w:separator/>
      </w:r>
    </w:p>
  </w:endnote>
  <w:endnote w:type="continuationSeparator" w:id="0">
    <w:p w:rsidR="0024365B" w:rsidRDefault="0024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5B" w:rsidRDefault="0024365B">
      <w:r>
        <w:separator/>
      </w:r>
    </w:p>
  </w:footnote>
  <w:footnote w:type="continuationSeparator" w:id="0">
    <w:p w:rsidR="0024365B" w:rsidRDefault="0024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65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D2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376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2013-05-14T16:16:00Z</dcterms:modified>
</cp:coreProperties>
</file>