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AE3" w:rsidRDefault="00A76AE3" w:rsidP="00E957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704B" w:rsidRDefault="00A76AE3">
      <w:pPr>
        <w:pStyle w:val="JCARMainSourceNote"/>
      </w:pPr>
      <w:r>
        <w:t>SOURCE:  Adopted at 23 Ill. Reg. 11178, effective August 26, 1999</w:t>
      </w:r>
      <w:r w:rsidR="00E957D7">
        <w:t>; amended at 2</w:t>
      </w:r>
      <w:r w:rsidR="00E26864">
        <w:t>7</w:t>
      </w:r>
      <w:r w:rsidR="00E957D7">
        <w:t xml:space="preserve"> Ill. Reg. </w:t>
      </w:r>
      <w:r w:rsidR="00A500E8">
        <w:t>114</w:t>
      </w:r>
      <w:r w:rsidR="00310FD4">
        <w:t>5</w:t>
      </w:r>
      <w:r w:rsidR="00E957D7">
        <w:t xml:space="preserve">, effective </w:t>
      </w:r>
      <w:r w:rsidR="00A500E8">
        <w:t>January 9, 2003</w:t>
      </w:r>
      <w:r w:rsidR="00E6704B">
        <w:t xml:space="preserve">; amended at 34 Ill. Reg. </w:t>
      </w:r>
      <w:r w:rsidR="00760DD3">
        <w:t>19844</w:t>
      </w:r>
      <w:r w:rsidR="00E6704B">
        <w:t xml:space="preserve">, effective </w:t>
      </w:r>
      <w:r w:rsidR="00760DD3">
        <w:t>December 8, 2010</w:t>
      </w:r>
      <w:r w:rsidR="00E6704B">
        <w:t>.</w:t>
      </w:r>
    </w:p>
    <w:sectPr w:rsidR="00E6704B" w:rsidSect="00E957D7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6AE3"/>
    <w:rsid w:val="00310FD4"/>
    <w:rsid w:val="004812E3"/>
    <w:rsid w:val="00493D05"/>
    <w:rsid w:val="00760DD3"/>
    <w:rsid w:val="00A500E8"/>
    <w:rsid w:val="00A76AE3"/>
    <w:rsid w:val="00A83DC1"/>
    <w:rsid w:val="00AC7B7E"/>
    <w:rsid w:val="00D70071"/>
    <w:rsid w:val="00E26864"/>
    <w:rsid w:val="00E6704B"/>
    <w:rsid w:val="00E9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E957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E95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23 Ill</vt:lpstr>
    </vt:vector>
  </TitlesOfParts>
  <Company>state of illinois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23 Ill</dc:title>
  <dc:subject/>
  <dc:creator>MessingerRR</dc:creator>
  <cp:keywords/>
  <dc:description/>
  <cp:lastModifiedBy>Roberts, John</cp:lastModifiedBy>
  <cp:revision>3</cp:revision>
  <dcterms:created xsi:type="dcterms:W3CDTF">2012-06-21T23:00:00Z</dcterms:created>
  <dcterms:modified xsi:type="dcterms:W3CDTF">2012-06-21T23:00:00Z</dcterms:modified>
</cp:coreProperties>
</file>