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14" w:rsidRDefault="00AE4314" w:rsidP="00340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314" w:rsidRDefault="00AE4314" w:rsidP="003404D4">
      <w:pPr>
        <w:widowControl w:val="0"/>
        <w:autoSpaceDE w:val="0"/>
        <w:autoSpaceDN w:val="0"/>
        <w:adjustRightInd w:val="0"/>
        <w:jc w:val="center"/>
      </w:pPr>
      <w:r>
        <w:t>PART 1520</w:t>
      </w:r>
    </w:p>
    <w:p w:rsidR="003404D4" w:rsidRDefault="00AE4314" w:rsidP="003404D4">
      <w:pPr>
        <w:widowControl w:val="0"/>
        <w:autoSpaceDE w:val="0"/>
        <w:autoSpaceDN w:val="0"/>
        <w:adjustRightInd w:val="0"/>
        <w:jc w:val="center"/>
      </w:pPr>
      <w:r>
        <w:t>JOINT RULES OF THE DEPARTMENT OF CONSERVATION</w:t>
      </w:r>
    </w:p>
    <w:p w:rsidR="003404D4" w:rsidRDefault="00AE4314" w:rsidP="003404D4">
      <w:pPr>
        <w:widowControl w:val="0"/>
        <w:autoSpaceDE w:val="0"/>
        <w:autoSpaceDN w:val="0"/>
        <w:adjustRightInd w:val="0"/>
        <w:jc w:val="center"/>
      </w:pPr>
      <w:r>
        <w:t xml:space="preserve"> AND THE NATURE PRESERVES COMMISSION:  </w:t>
      </w:r>
    </w:p>
    <w:p w:rsidR="00AE4314" w:rsidRDefault="00AE4314" w:rsidP="003404D4">
      <w:pPr>
        <w:widowControl w:val="0"/>
        <w:autoSpaceDE w:val="0"/>
        <w:autoSpaceDN w:val="0"/>
        <w:adjustRightInd w:val="0"/>
        <w:jc w:val="center"/>
      </w:pPr>
      <w:r>
        <w:t>MANAGEMENT OF NATURE PRESERVES (RECODIFIED)</w:t>
      </w:r>
    </w:p>
    <w:p w:rsidR="00AE4314" w:rsidRDefault="00AE4314" w:rsidP="003404D4">
      <w:pPr>
        <w:widowControl w:val="0"/>
        <w:autoSpaceDE w:val="0"/>
        <w:autoSpaceDN w:val="0"/>
        <w:adjustRightInd w:val="0"/>
      </w:pPr>
    </w:p>
    <w:sectPr w:rsidR="00AE4314" w:rsidSect="003404D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314"/>
    <w:rsid w:val="000D399E"/>
    <w:rsid w:val="00162E06"/>
    <w:rsid w:val="003404D4"/>
    <w:rsid w:val="004E4CA6"/>
    <w:rsid w:val="00526ECC"/>
    <w:rsid w:val="00A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1520</dc:title>
  <dc:subject/>
  <dc:creator>ThomasVD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