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41E" w:rsidRDefault="00DF641E" w:rsidP="003E1ED0">
      <w:pPr>
        <w:widowControl w:val="0"/>
        <w:autoSpaceDE w:val="0"/>
        <w:autoSpaceDN w:val="0"/>
        <w:adjustRightInd w:val="0"/>
      </w:pPr>
      <w:bookmarkStart w:id="0" w:name="_GoBack"/>
      <w:bookmarkEnd w:id="0"/>
    </w:p>
    <w:p w:rsidR="00DF641E" w:rsidRDefault="00DF641E" w:rsidP="003E1ED0">
      <w:pPr>
        <w:widowControl w:val="0"/>
        <w:autoSpaceDE w:val="0"/>
        <w:autoSpaceDN w:val="0"/>
        <w:adjustRightInd w:val="0"/>
      </w:pPr>
      <w:r>
        <w:rPr>
          <w:b/>
          <w:bCs/>
        </w:rPr>
        <w:t>Section 110.4  Fees and Charges</w:t>
      </w:r>
      <w:r>
        <w:t xml:space="preserve"> </w:t>
      </w:r>
    </w:p>
    <w:p w:rsidR="00DF641E" w:rsidRDefault="00DF641E" w:rsidP="003E1ED0">
      <w:pPr>
        <w:widowControl w:val="0"/>
        <w:autoSpaceDE w:val="0"/>
        <w:autoSpaceDN w:val="0"/>
        <w:adjustRightInd w:val="0"/>
      </w:pPr>
    </w:p>
    <w:p w:rsidR="00DF641E" w:rsidRDefault="00DF641E" w:rsidP="003E1ED0">
      <w:pPr>
        <w:widowControl w:val="0"/>
        <w:autoSpaceDE w:val="0"/>
        <w:autoSpaceDN w:val="0"/>
        <w:adjustRightInd w:val="0"/>
      </w:pPr>
      <w:r>
        <w:t xml:space="preserve">The following fees will be charged for use or reservation of designated facilities effective May 11, 1992, except that Illinois residents who are veterans and disabled or a former prisoner of war [20 ILCS 805/63a23] shall be exempt from subsections (a) and (b) of this Section: </w:t>
      </w:r>
    </w:p>
    <w:p w:rsidR="00E8493A" w:rsidRDefault="00E8493A" w:rsidP="003E1ED0">
      <w:pPr>
        <w:widowControl w:val="0"/>
        <w:autoSpaceDE w:val="0"/>
        <w:autoSpaceDN w:val="0"/>
        <w:adjustRightInd w:val="0"/>
      </w:pPr>
    </w:p>
    <w:p w:rsidR="00DF641E" w:rsidRDefault="00DF641E" w:rsidP="003E1ED0">
      <w:pPr>
        <w:widowControl w:val="0"/>
        <w:autoSpaceDE w:val="0"/>
        <w:autoSpaceDN w:val="0"/>
        <w:adjustRightInd w:val="0"/>
        <w:ind w:left="1440" w:hanging="720"/>
      </w:pPr>
      <w:r>
        <w:t>a)</w:t>
      </w:r>
      <w:r>
        <w:tab/>
        <w:t xml:space="preserve">All persons entering a designated swim beach area shall pay a $1 fee. Illinois Beach State Park beaches are not designated swim beach fee areas. </w:t>
      </w:r>
    </w:p>
    <w:p w:rsidR="00E8493A" w:rsidRDefault="00E8493A" w:rsidP="003E1ED0">
      <w:pPr>
        <w:widowControl w:val="0"/>
        <w:autoSpaceDE w:val="0"/>
        <w:autoSpaceDN w:val="0"/>
        <w:adjustRightInd w:val="0"/>
        <w:ind w:left="720"/>
      </w:pPr>
    </w:p>
    <w:p w:rsidR="00E8493A" w:rsidRDefault="00DF641E" w:rsidP="003E1ED0">
      <w:pPr>
        <w:widowControl w:val="0"/>
        <w:autoSpaceDE w:val="0"/>
        <w:autoSpaceDN w:val="0"/>
        <w:adjustRightInd w:val="0"/>
        <w:ind w:left="720"/>
      </w:pPr>
      <w:r>
        <w:tab/>
      </w:r>
    </w:p>
    <w:p w:rsidR="00DF641E" w:rsidRDefault="00C05620" w:rsidP="003E1ED0">
      <w:pPr>
        <w:widowControl w:val="0"/>
        <w:autoSpaceDE w:val="0"/>
        <w:autoSpaceDN w:val="0"/>
        <w:adjustRightInd w:val="0"/>
        <w:ind w:left="1440" w:hanging="720"/>
      </w:pPr>
      <w:r>
        <w:t>b</w:t>
      </w:r>
      <w:r w:rsidR="00663D63">
        <w:t>)</w:t>
      </w:r>
      <w:r w:rsidR="00DF641E">
        <w:tab/>
        <w:t xml:space="preserve">All individuals reserving a picnic shelter at sites participating in the Shelter Reservation Program shall pay </w:t>
      </w:r>
      <w:r w:rsidR="003E1ED0">
        <w:t>$25 each day a shelter is reserved.  Reservations are non-refundable unless the area is closed by the Department</w:t>
      </w:r>
      <w:r w:rsidR="00DF641E">
        <w:t>.  Checks are to be made payable to the Illinois Department of Natural Resources (site name)</w:t>
      </w:r>
      <w:r w:rsidR="003E1ED0">
        <w:t>.  Reservations are not final until payment is received.  Upon vacating the site, shelter users are required to remove all personal belongings and place all trash in the appropriate receptacles located at the site.  Those who fail to do so will be charged a disposal fee of $50.  Shelter users who fail to pay the disposal fee will be denied future reservations until the fee is paid in full</w:t>
      </w:r>
      <w:r w:rsidR="00DF641E">
        <w:t xml:space="preserve">. </w:t>
      </w:r>
    </w:p>
    <w:p w:rsidR="00816A28" w:rsidRDefault="00816A28" w:rsidP="003E1ED0">
      <w:pPr>
        <w:widowControl w:val="0"/>
        <w:autoSpaceDE w:val="0"/>
        <w:autoSpaceDN w:val="0"/>
        <w:adjustRightInd w:val="0"/>
        <w:ind w:left="1440" w:hanging="720"/>
      </w:pPr>
    </w:p>
    <w:p w:rsidR="00DF641E" w:rsidRDefault="00663D63" w:rsidP="007F00A8">
      <w:pPr>
        <w:widowControl w:val="0"/>
        <w:autoSpaceDE w:val="0"/>
        <w:autoSpaceDN w:val="0"/>
        <w:adjustRightInd w:val="0"/>
        <w:ind w:left="1440" w:hanging="720"/>
      </w:pPr>
      <w:r>
        <w:t>c)</w:t>
      </w:r>
      <w:r w:rsidR="002A287F">
        <w:tab/>
      </w:r>
      <w:r w:rsidR="00DF641E">
        <w:t xml:space="preserve">Failure to comply with the provisions of this Part is punishable as a Class B misdemeanor [20 ILCS 835/6]. </w:t>
      </w:r>
    </w:p>
    <w:p w:rsidR="00816A28" w:rsidRDefault="00816A28" w:rsidP="00816A28">
      <w:pPr>
        <w:widowControl w:val="0"/>
        <w:autoSpaceDE w:val="0"/>
        <w:autoSpaceDN w:val="0"/>
        <w:adjustRightInd w:val="0"/>
        <w:ind w:left="720" w:hanging="720"/>
      </w:pPr>
    </w:p>
    <w:p w:rsidR="00663D63" w:rsidRPr="00D55B37" w:rsidRDefault="00663D63">
      <w:pPr>
        <w:pStyle w:val="JCARSourceNote"/>
        <w:ind w:left="720"/>
      </w:pPr>
      <w:r w:rsidRPr="00D55B37">
        <w:t xml:space="preserve">(Source:  </w:t>
      </w:r>
      <w:r>
        <w:t>Amended</w:t>
      </w:r>
      <w:r w:rsidRPr="00D55B37">
        <w:t xml:space="preserve"> at </w:t>
      </w:r>
      <w:r>
        <w:t>3</w:t>
      </w:r>
      <w:r w:rsidR="0068608E">
        <w:t>2</w:t>
      </w:r>
      <w:r>
        <w:t xml:space="preserve"> I</w:t>
      </w:r>
      <w:r w:rsidRPr="00D55B37">
        <w:t xml:space="preserve">ll. Reg. </w:t>
      </w:r>
      <w:r w:rsidR="007F3814">
        <w:t>174</w:t>
      </w:r>
      <w:r w:rsidRPr="00D55B37">
        <w:t xml:space="preserve">, effective </w:t>
      </w:r>
      <w:r w:rsidR="007F3814">
        <w:t>December 19, 2007</w:t>
      </w:r>
      <w:r w:rsidRPr="00D55B37">
        <w:t>)</w:t>
      </w:r>
    </w:p>
    <w:sectPr w:rsidR="00663D63" w:rsidRPr="00D55B37" w:rsidSect="003E1ED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641E"/>
    <w:rsid w:val="000D31BB"/>
    <w:rsid w:val="002A287F"/>
    <w:rsid w:val="003E1ED0"/>
    <w:rsid w:val="005412A9"/>
    <w:rsid w:val="00635B81"/>
    <w:rsid w:val="00655B65"/>
    <w:rsid w:val="00663D63"/>
    <w:rsid w:val="0068608E"/>
    <w:rsid w:val="007F00A8"/>
    <w:rsid w:val="007F3814"/>
    <w:rsid w:val="00816A28"/>
    <w:rsid w:val="00966302"/>
    <w:rsid w:val="00A409E7"/>
    <w:rsid w:val="00A87F1D"/>
    <w:rsid w:val="00C05620"/>
    <w:rsid w:val="00C30A93"/>
    <w:rsid w:val="00DF641E"/>
    <w:rsid w:val="00E84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E1E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E1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Roberts, John</cp:lastModifiedBy>
  <cp:revision>3</cp:revision>
  <dcterms:created xsi:type="dcterms:W3CDTF">2012-06-21T22:36:00Z</dcterms:created>
  <dcterms:modified xsi:type="dcterms:W3CDTF">2012-06-21T22:36:00Z</dcterms:modified>
</cp:coreProperties>
</file>