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7D63" w14:textId="77777777" w:rsidR="00BC282B" w:rsidRPr="00525792" w:rsidRDefault="00BC282B" w:rsidP="0090156C">
      <w:pPr>
        <w:rPr>
          <w:bdr w:val="none" w:sz="0" w:space="0" w:color="auto" w:frame="1"/>
        </w:rPr>
      </w:pPr>
    </w:p>
    <w:p w14:paraId="4FD61A9A" w14:textId="6B02612C" w:rsidR="0090156C" w:rsidRPr="00525792" w:rsidRDefault="00BC282B" w:rsidP="0090156C">
      <w:pPr>
        <w:rPr>
          <w:bdr w:val="none" w:sz="0" w:space="0" w:color="auto" w:frame="1"/>
        </w:rPr>
      </w:pPr>
      <w:r w:rsidRPr="00525792">
        <w:rPr>
          <w:bdr w:val="none" w:sz="0" w:space="0" w:color="auto" w:frame="1"/>
        </w:rPr>
        <w:t>SOURCE:  Adopted at 4</w:t>
      </w:r>
      <w:r w:rsidR="00423C97" w:rsidRPr="00525792">
        <w:rPr>
          <w:bdr w:val="none" w:sz="0" w:space="0" w:color="auto" w:frame="1"/>
        </w:rPr>
        <w:t>9</w:t>
      </w:r>
      <w:r w:rsidRPr="00525792">
        <w:rPr>
          <w:bdr w:val="none" w:sz="0" w:space="0" w:color="auto" w:frame="1"/>
        </w:rPr>
        <w:t xml:space="preserve"> Ill. Reg. </w:t>
      </w:r>
      <w:r w:rsidR="00FE4843">
        <w:rPr>
          <w:bdr w:val="none" w:sz="0" w:space="0" w:color="auto" w:frame="1"/>
        </w:rPr>
        <w:t>7554</w:t>
      </w:r>
      <w:r w:rsidRPr="00525792">
        <w:rPr>
          <w:bdr w:val="none" w:sz="0" w:space="0" w:color="auto" w:frame="1"/>
        </w:rPr>
        <w:t xml:space="preserve">, effective </w:t>
      </w:r>
      <w:r w:rsidR="00FE4843">
        <w:rPr>
          <w:bdr w:val="none" w:sz="0" w:space="0" w:color="auto" w:frame="1"/>
        </w:rPr>
        <w:t>May 19, 2025</w:t>
      </w:r>
      <w:r w:rsidRPr="00525792">
        <w:rPr>
          <w:bdr w:val="none" w:sz="0" w:space="0" w:color="auto" w:frame="1"/>
        </w:rPr>
        <w:t>.</w:t>
      </w:r>
    </w:p>
    <w:sectPr w:rsidR="0090156C" w:rsidRPr="005257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EB4C" w14:textId="77777777" w:rsidR="0090156C" w:rsidRDefault="0090156C">
      <w:r>
        <w:separator/>
      </w:r>
    </w:p>
  </w:endnote>
  <w:endnote w:type="continuationSeparator" w:id="0">
    <w:p w14:paraId="283A7E5E" w14:textId="77777777" w:rsidR="0090156C" w:rsidRDefault="009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BB2D" w14:textId="77777777" w:rsidR="0090156C" w:rsidRDefault="0090156C">
      <w:r>
        <w:separator/>
      </w:r>
    </w:p>
  </w:footnote>
  <w:footnote w:type="continuationSeparator" w:id="0">
    <w:p w14:paraId="3C11D816" w14:textId="77777777" w:rsidR="0090156C" w:rsidRDefault="0090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C97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792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56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82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84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65107"/>
  <w15:chartTrackingRefBased/>
  <w15:docId w15:val="{9D26A3FE-8211-4F02-8757-BE70C0AB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2024-06-24T18:18:00Z</dcterms:created>
  <dcterms:modified xsi:type="dcterms:W3CDTF">2025-05-30T12:37:00Z</dcterms:modified>
</cp:coreProperties>
</file>