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0EFB" w14:textId="77777777" w:rsidR="0012757D" w:rsidRDefault="0012757D" w:rsidP="0012757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5EC0524" w14:textId="619559FC" w:rsidR="00BB6C0B" w:rsidRPr="000418B6" w:rsidRDefault="0012757D" w:rsidP="0012757D">
      <w:pPr>
        <w:ind w:left="1440" w:hanging="1440"/>
        <w:rPr>
          <w:b/>
        </w:rPr>
      </w:pPr>
      <w:r w:rsidRPr="000418B6">
        <w:rPr>
          <w:b/>
        </w:rPr>
        <w:t>Section 548.1</w:t>
      </w:r>
      <w:r w:rsidR="006461B2">
        <w:rPr>
          <w:b/>
        </w:rPr>
        <w:t>0</w:t>
      </w:r>
      <w:r w:rsidRPr="000418B6">
        <w:rPr>
          <w:b/>
        </w:rPr>
        <w:t>0  Program Description</w:t>
      </w:r>
    </w:p>
    <w:p w14:paraId="725F714F" w14:textId="77777777" w:rsidR="0012757D" w:rsidRPr="000418B6" w:rsidRDefault="0012757D" w:rsidP="0012757D"/>
    <w:p w14:paraId="52000164" w14:textId="2F38D533" w:rsidR="00AF409F" w:rsidRDefault="00D93D54" w:rsidP="00AF409F">
      <w:r>
        <w:t xml:space="preserve">The BEAD funded Connect Illinois </w:t>
      </w:r>
      <w:r w:rsidR="00154202">
        <w:t>Broadband</w:t>
      </w:r>
      <w:r>
        <w:t xml:space="preserve"> Grant Program focuses on</w:t>
      </w:r>
      <w:r w:rsidR="00CE1B22">
        <w:t xml:space="preserve"> </w:t>
      </w:r>
      <w:r>
        <w:t xml:space="preserve">deploying </w:t>
      </w:r>
      <w:r w:rsidR="00154202">
        <w:t>broadband</w:t>
      </w:r>
      <w:r>
        <w:t xml:space="preserve"> service to unserved locations and underserved locations.  </w:t>
      </w:r>
      <w:r w:rsidR="00AF409F">
        <w:t>The following documents are incorporated by reference in this Subpart and do not include any later amendments or editions:</w:t>
      </w:r>
    </w:p>
    <w:p w14:paraId="1526BEC7" w14:textId="0D3863AC" w:rsidR="00D93D54" w:rsidRDefault="00D93D54" w:rsidP="00AF409F"/>
    <w:p w14:paraId="6F44D7CE" w14:textId="4EB30C75" w:rsidR="00362225" w:rsidRDefault="00AF409F" w:rsidP="00AF409F">
      <w:pPr>
        <w:ind w:left="1440" w:hanging="720"/>
      </w:pPr>
      <w:r>
        <w:t>a</w:t>
      </w:r>
      <w:r w:rsidR="00362225">
        <w:t>)</w:t>
      </w:r>
      <w:r w:rsidR="00362225">
        <w:tab/>
        <w:t xml:space="preserve">The Broadband Equity, Access, and Deployment Program Notice of Funding Opportunity (BEAD </w:t>
      </w:r>
      <w:proofErr w:type="spellStart"/>
      <w:r w:rsidR="00362225">
        <w:t>NOFO</w:t>
      </w:r>
      <w:proofErr w:type="spellEnd"/>
      <w:r w:rsidR="00362225">
        <w:t xml:space="preserve">), published by the National </w:t>
      </w:r>
      <w:r w:rsidR="00154202">
        <w:t>Telecommunications</w:t>
      </w:r>
      <w:r w:rsidR="00362225">
        <w:t xml:space="preserve"> and Information Administration on May 13, 2022, which may be obtained from </w:t>
      </w:r>
      <w:proofErr w:type="spellStart"/>
      <w:r w:rsidR="00362225">
        <w:t>DCEO</w:t>
      </w:r>
      <w:proofErr w:type="spellEnd"/>
      <w:r w:rsidR="00362225">
        <w:t xml:space="preserve"> at 500 E Monroe St, Springfield IL  62704, or online at </w:t>
      </w:r>
      <w:r w:rsidR="008D6940" w:rsidRPr="008D6940">
        <w:t>https://broadbandusa.ntia.doc.gov/sites/default/files/2022-05/BEAD%20NOFO.pdf</w:t>
      </w:r>
    </w:p>
    <w:p w14:paraId="1959F9A4" w14:textId="0770FA52" w:rsidR="00D93D54" w:rsidRDefault="00D93D54" w:rsidP="00AF409F"/>
    <w:p w14:paraId="1B80780E" w14:textId="078FB73A" w:rsidR="00D93D54" w:rsidRDefault="00AF409F" w:rsidP="00AF409F">
      <w:pPr>
        <w:ind w:left="1440" w:hanging="720"/>
      </w:pPr>
      <w:r>
        <w:t>b</w:t>
      </w:r>
      <w:r w:rsidR="00362225">
        <w:t>)</w:t>
      </w:r>
      <w:r w:rsidR="00BB6C0B">
        <w:tab/>
        <w:t xml:space="preserve">Broadband Equity, Access and Deployment (BEAD) Program: BEAD Restructuring Policy Notice, </w:t>
      </w:r>
      <w:proofErr w:type="gramStart"/>
      <w:r w:rsidR="00BB6C0B">
        <w:t>Published</w:t>
      </w:r>
      <w:proofErr w:type="gramEnd"/>
      <w:r w:rsidR="00BB6C0B">
        <w:t xml:space="preserve"> by the National Telecommunications and Information Administration on June 6, 2025, which may be obtained from </w:t>
      </w:r>
      <w:proofErr w:type="spellStart"/>
      <w:r w:rsidR="00BB6C0B">
        <w:t>DCEO</w:t>
      </w:r>
      <w:proofErr w:type="spellEnd"/>
      <w:r w:rsidR="00BB6C0B">
        <w:t xml:space="preserve"> at 500 E Monroe St, Springfield IL  62704, or online at </w:t>
      </w:r>
      <w:r w:rsidR="00867990" w:rsidRPr="00867990">
        <w:t>https://www.ntia.gov/sites/default/files/2025-06/bead-restructuring-policy-notice.pdf</w:t>
      </w:r>
    </w:p>
    <w:p w14:paraId="241406DB" w14:textId="77777777" w:rsidR="00D93D54" w:rsidRDefault="00D93D54" w:rsidP="004E40C2"/>
    <w:p w14:paraId="52CC6125" w14:textId="6E771A83" w:rsidR="0012757D" w:rsidRPr="00093935" w:rsidRDefault="005973A0" w:rsidP="0012757D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C8046C">
        <w:t>15599</w:t>
      </w:r>
      <w:r w:rsidRPr="004E27CF">
        <w:t xml:space="preserve">, effective </w:t>
      </w:r>
      <w:r w:rsidR="00C8046C">
        <w:t>November 24, 2025</w:t>
      </w:r>
      <w:r w:rsidRPr="004E27CF">
        <w:t>)</w:t>
      </w:r>
    </w:p>
    <w:sectPr w:rsidR="0012757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47AF" w14:textId="77777777" w:rsidR="00291E85" w:rsidRDefault="00291E85">
      <w:r>
        <w:separator/>
      </w:r>
    </w:p>
  </w:endnote>
  <w:endnote w:type="continuationSeparator" w:id="0">
    <w:p w14:paraId="62B50E98" w14:textId="77777777" w:rsidR="00291E85" w:rsidRDefault="0029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D513" w14:textId="77777777" w:rsidR="00291E85" w:rsidRDefault="00291E85">
      <w:r>
        <w:separator/>
      </w:r>
    </w:p>
  </w:footnote>
  <w:footnote w:type="continuationSeparator" w:id="0">
    <w:p w14:paraId="2D14FF13" w14:textId="77777777" w:rsidR="00291E85" w:rsidRDefault="0029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57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202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E85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D3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22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0C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3A0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1B2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3D0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67990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940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51A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667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09F"/>
    <w:rsid w:val="00AF41D7"/>
    <w:rsid w:val="00AF4757"/>
    <w:rsid w:val="00AF768C"/>
    <w:rsid w:val="00B01411"/>
    <w:rsid w:val="00B13AF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5B4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0B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96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46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367"/>
    <w:rsid w:val="00CC13F9"/>
    <w:rsid w:val="00CC4FF8"/>
    <w:rsid w:val="00CD1F73"/>
    <w:rsid w:val="00CD3723"/>
    <w:rsid w:val="00CD5413"/>
    <w:rsid w:val="00CE01BF"/>
    <w:rsid w:val="00CE1B22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3F7"/>
    <w:rsid w:val="00D6187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3D54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5ECC"/>
    <w:rsid w:val="00E0634B"/>
    <w:rsid w:val="00E11728"/>
    <w:rsid w:val="00E143F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87A17"/>
    <w:rsid w:val="00E92947"/>
    <w:rsid w:val="00EA0AB9"/>
    <w:rsid w:val="00EA0C1B"/>
    <w:rsid w:val="00EA0FA3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67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4C89D"/>
  <w15:chartTrackingRefBased/>
  <w15:docId w15:val="{A9ADDC00-001B-48F9-A1B1-164E8189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5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normaltextrun">
    <w:name w:val="normaltextrun"/>
    <w:basedOn w:val="DefaultParagraphFont"/>
    <w:rsid w:val="0012757D"/>
  </w:style>
  <w:style w:type="paragraph" w:customStyle="1" w:styleId="paragraph">
    <w:name w:val="paragraph"/>
    <w:basedOn w:val="Normal"/>
    <w:rsid w:val="0012757D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3622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2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D69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2025-11-20T18:05:00Z</dcterms:created>
  <dcterms:modified xsi:type="dcterms:W3CDTF">2025-12-04T19:13:00Z</dcterms:modified>
</cp:coreProperties>
</file>