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42" w:rsidRDefault="00F72042" w:rsidP="00F72042">
      <w:pPr>
        <w:widowControl w:val="0"/>
        <w:autoSpaceDE w:val="0"/>
        <w:autoSpaceDN w:val="0"/>
        <w:adjustRightInd w:val="0"/>
      </w:pPr>
    </w:p>
    <w:p w:rsidR="00F72042" w:rsidRDefault="00F72042" w:rsidP="00F72042">
      <w:pPr>
        <w:widowControl w:val="0"/>
        <w:autoSpaceDE w:val="0"/>
        <w:autoSpaceDN w:val="0"/>
        <w:adjustRightInd w:val="0"/>
      </w:pPr>
      <w:r>
        <w:t>AUTHORITY:  Implementing Section</w:t>
      </w:r>
      <w:r w:rsidR="00D32990">
        <w:t>s</w:t>
      </w:r>
      <w:r>
        <w:t xml:space="preserve"> 5</w:t>
      </w:r>
      <w:r w:rsidR="00D32990">
        <w:t>-</w:t>
      </w:r>
      <w:r>
        <w:t>15</w:t>
      </w:r>
      <w:r w:rsidR="006618F1">
        <w:t>, 5-15 and 5-</w:t>
      </w:r>
      <w:r w:rsidR="0024770E">
        <w:t>5</w:t>
      </w:r>
      <w:bookmarkStart w:id="0" w:name="_GoBack"/>
      <w:bookmarkEnd w:id="0"/>
      <w:r w:rsidR="006618F1">
        <w:t>1,</w:t>
      </w:r>
      <w:r>
        <w:t xml:space="preserve"> and authorized by Section 5-80 of the Economic Development for a Growing Economy Tax Credit Act [35 </w:t>
      </w:r>
      <w:proofErr w:type="spellStart"/>
      <w:r>
        <w:t>ILCS</w:t>
      </w:r>
      <w:proofErr w:type="spellEnd"/>
      <w:r>
        <w:t xml:space="preserve"> 10]</w:t>
      </w:r>
      <w:r w:rsidR="004C4CEB">
        <w:t xml:space="preserve"> </w:t>
      </w:r>
      <w:r w:rsidR="003E69A2">
        <w:t>and the</w:t>
      </w:r>
      <w:r w:rsidR="004C4CEB">
        <w:t xml:space="preserve"> Business Location Efficiency Incentive Act</w:t>
      </w:r>
      <w:r w:rsidR="00754687">
        <w:t xml:space="preserve"> </w:t>
      </w:r>
      <w:r w:rsidR="003E69A2">
        <w:t xml:space="preserve">[35 </w:t>
      </w:r>
      <w:proofErr w:type="spellStart"/>
      <w:r w:rsidR="003E69A2">
        <w:t>ILCS</w:t>
      </w:r>
      <w:proofErr w:type="spellEnd"/>
      <w:r w:rsidR="003E69A2">
        <w:t xml:space="preserve"> 11]</w:t>
      </w:r>
      <w:r w:rsidR="00262D19">
        <w:t>.</w:t>
      </w:r>
      <w:r>
        <w:t xml:space="preserve"> </w:t>
      </w:r>
    </w:p>
    <w:sectPr w:rsidR="00F72042" w:rsidSect="00F720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042"/>
    <w:rsid w:val="00030791"/>
    <w:rsid w:val="0024770E"/>
    <w:rsid w:val="00262D19"/>
    <w:rsid w:val="003C2B70"/>
    <w:rsid w:val="003E69A2"/>
    <w:rsid w:val="004B5A3F"/>
    <w:rsid w:val="004C4CEB"/>
    <w:rsid w:val="0058183D"/>
    <w:rsid w:val="005C3366"/>
    <w:rsid w:val="006618F1"/>
    <w:rsid w:val="00754687"/>
    <w:rsid w:val="008C2438"/>
    <w:rsid w:val="009B70A5"/>
    <w:rsid w:val="00B0215D"/>
    <w:rsid w:val="00C401D2"/>
    <w:rsid w:val="00D32990"/>
    <w:rsid w:val="00F711CC"/>
    <w:rsid w:val="00F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799F0C-E977-4FBB-86B0-03641BB9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and authorized by Section 5-80 of the Economic Development for a Growing Economy Tax Cre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and authorized by Section 5-80 of the Economic Development for a Growing Economy Tax Cre</dc:title>
  <dc:subject/>
  <dc:creator>Illinois General Assembly</dc:creator>
  <cp:keywords/>
  <dc:description/>
  <cp:lastModifiedBy>Knudson, Cheryl J.</cp:lastModifiedBy>
  <cp:revision>8</cp:revision>
  <dcterms:created xsi:type="dcterms:W3CDTF">2012-06-21T22:22:00Z</dcterms:created>
  <dcterms:modified xsi:type="dcterms:W3CDTF">2021-08-09T15:12:00Z</dcterms:modified>
</cp:coreProperties>
</file>