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9F" w:rsidRDefault="00C7659F" w:rsidP="00C76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59F" w:rsidRDefault="00C7659F" w:rsidP="00C765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100.90  Performance of Services</w:t>
      </w:r>
      <w:r>
        <w:t xml:space="preserve"> </w:t>
      </w:r>
    </w:p>
    <w:p w:rsidR="00C7659F" w:rsidRDefault="00C7659F" w:rsidP="00C7659F">
      <w:pPr>
        <w:widowControl w:val="0"/>
        <w:autoSpaceDE w:val="0"/>
        <w:autoSpaceDN w:val="0"/>
        <w:adjustRightInd w:val="0"/>
      </w:pPr>
    </w:p>
    <w:p w:rsidR="00C7659F" w:rsidRDefault="00C7659F" w:rsidP="00C7659F">
      <w:pPr>
        <w:widowControl w:val="0"/>
        <w:autoSpaceDE w:val="0"/>
        <w:autoSpaceDN w:val="0"/>
        <w:adjustRightInd w:val="0"/>
      </w:pPr>
      <w:r>
        <w:t xml:space="preserve">The certification authority is solely responsible for all duties and responsibilities of contracted services and functions. </w:t>
      </w:r>
    </w:p>
    <w:sectPr w:rsidR="00C7659F" w:rsidSect="00C76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59F"/>
    <w:rsid w:val="001678D1"/>
    <w:rsid w:val="004E0D89"/>
    <w:rsid w:val="007755A2"/>
    <w:rsid w:val="008851D0"/>
    <w:rsid w:val="00C7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