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0097C" w:rsidRDefault="000174EB" w:rsidP="0000097C">
      <w:bookmarkStart w:id="0" w:name="_GoBack"/>
      <w:bookmarkEnd w:id="0"/>
    </w:p>
    <w:p w:rsidR="0000097C" w:rsidRPr="0000097C" w:rsidRDefault="0000097C" w:rsidP="0000097C">
      <w:pPr>
        <w:rPr>
          <w:b/>
        </w:rPr>
      </w:pPr>
      <w:r w:rsidRPr="0000097C">
        <w:rPr>
          <w:b/>
        </w:rPr>
        <w:t>Section 1900.945  Motions for Summary Judgment</w:t>
      </w:r>
    </w:p>
    <w:p w:rsidR="0000097C" w:rsidRPr="0000097C" w:rsidRDefault="0000097C" w:rsidP="0000097C"/>
    <w:p w:rsidR="0000097C" w:rsidRDefault="0000097C" w:rsidP="0000097C">
      <w:r w:rsidRPr="0000097C">
        <w:t xml:space="preserve">The </w:t>
      </w:r>
      <w:r w:rsidR="0094310A" w:rsidRPr="0094310A">
        <w:t>ALJ</w:t>
      </w:r>
      <w:r w:rsidRPr="0000097C">
        <w:t xml:space="preserve"> may recommend the granting or denying summary judgment upon the filing of an appropriate motion by any party.  A recommendation to deny summary judgment shall not be considered by the Board until the completion of the proceedings pursuant to Section 1900.950. </w:t>
      </w:r>
    </w:p>
    <w:sectPr w:rsidR="000009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6F" w:rsidRDefault="0006736F">
      <w:r>
        <w:separator/>
      </w:r>
    </w:p>
  </w:endnote>
  <w:endnote w:type="continuationSeparator" w:id="0">
    <w:p w:rsidR="0006736F" w:rsidRDefault="000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6F" w:rsidRDefault="0006736F">
      <w:r>
        <w:separator/>
      </w:r>
    </w:p>
  </w:footnote>
  <w:footnote w:type="continuationSeparator" w:id="0">
    <w:p w:rsidR="0006736F" w:rsidRDefault="00067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6F"/>
    <w:rsid w:val="000009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36F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10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58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F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8D255-BCAE-4A4D-BD53-7943D75B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2019-12-20T19:49:00Z</dcterms:created>
  <dcterms:modified xsi:type="dcterms:W3CDTF">2020-05-01T17:13:00Z</dcterms:modified>
</cp:coreProperties>
</file>