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491D7" w14:textId="77777777" w:rsidR="007A6598" w:rsidRDefault="007A6598" w:rsidP="00967423">
      <w:pPr>
        <w:widowControl w:val="0"/>
        <w:autoSpaceDE w:val="0"/>
        <w:autoSpaceDN w:val="0"/>
        <w:adjustRightInd w:val="0"/>
      </w:pPr>
    </w:p>
    <w:p w14:paraId="223BDD38" w14:textId="77777777" w:rsidR="00967423" w:rsidRDefault="00967423" w:rsidP="009674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1770.210  Promotional Items</w:t>
      </w:r>
      <w:r>
        <w:t xml:space="preserve"> </w:t>
      </w:r>
    </w:p>
    <w:p w14:paraId="6DA26769" w14:textId="77777777" w:rsidR="00967423" w:rsidRDefault="00967423" w:rsidP="00967423">
      <w:pPr>
        <w:widowControl w:val="0"/>
        <w:autoSpaceDE w:val="0"/>
        <w:autoSpaceDN w:val="0"/>
        <w:adjustRightInd w:val="0"/>
      </w:pPr>
    </w:p>
    <w:p w14:paraId="0A661E95" w14:textId="72A5671A" w:rsidR="00967423" w:rsidRDefault="00967423" w:rsidP="00967423">
      <w:pPr>
        <w:widowControl w:val="0"/>
        <w:autoSpaceDE w:val="0"/>
        <w:autoSpaceDN w:val="0"/>
        <w:adjustRightInd w:val="0"/>
      </w:pPr>
      <w:r>
        <w:t xml:space="preserve">The Department may purchase and stock promotional items bearing the identifying marks of the Illinois Lottery or any of its games.  </w:t>
      </w:r>
      <w:r w:rsidR="00AB2169">
        <w:t xml:space="preserve">These products may be distributed at no charge to consumers for promotional purposes, to </w:t>
      </w:r>
      <w:r w:rsidR="006A3253">
        <w:t>Agents</w:t>
      </w:r>
      <w:r w:rsidR="00AB2169">
        <w:t xml:space="preserve"> as a sales incentive, or to Department personnel in connection with the performance of official duties.  </w:t>
      </w:r>
      <w:r>
        <w:t xml:space="preserve">The Department may </w:t>
      </w:r>
      <w:r w:rsidR="00AB2169">
        <w:t>add</w:t>
      </w:r>
      <w:r w:rsidR="0088362B">
        <w:t>i</w:t>
      </w:r>
      <w:r w:rsidR="00AB2169">
        <w:t xml:space="preserve">tionally offer its promotional items for sale to individuals, not-for-profit organizations or government entities, and </w:t>
      </w:r>
      <w:r>
        <w:t>advertise its products for sale via catalog or other means</w:t>
      </w:r>
      <w:r w:rsidR="0088362B">
        <w:t>,</w:t>
      </w:r>
      <w:r>
        <w:t xml:space="preserve"> including, but not limited to, point of purchase displays at </w:t>
      </w:r>
      <w:r w:rsidR="000E3BC6">
        <w:t xml:space="preserve">Lottery </w:t>
      </w:r>
      <w:r w:rsidR="006E277F">
        <w:t>retailers</w:t>
      </w:r>
      <w:r>
        <w:t xml:space="preserve">, direct mail and print advertisements.  Purchase orders shall be on forms prescribed by the Department and shall include a certification that the purchaser is qualified under the </w:t>
      </w:r>
      <w:r w:rsidR="00200DCD">
        <w:t xml:space="preserve">Lottery </w:t>
      </w:r>
      <w:r w:rsidR="00BE755E">
        <w:t>Law</w:t>
      </w:r>
      <w:r>
        <w:t xml:space="preserve"> and the items will not be resold for commercial gain.  The Department may establish reasonable charges for its promotional items</w:t>
      </w:r>
      <w:r w:rsidR="0088362B">
        <w:t>,</w:t>
      </w:r>
      <w:r>
        <w:t xml:space="preserve"> provided, however, that sales to other State agencies will be at cost. </w:t>
      </w:r>
    </w:p>
    <w:p w14:paraId="0AB0024A" w14:textId="77777777" w:rsidR="00967423" w:rsidRDefault="00967423" w:rsidP="00967423">
      <w:pPr>
        <w:widowControl w:val="0"/>
        <w:autoSpaceDE w:val="0"/>
        <w:autoSpaceDN w:val="0"/>
        <w:adjustRightInd w:val="0"/>
      </w:pPr>
    </w:p>
    <w:p w14:paraId="1D54814A" w14:textId="488FA808" w:rsidR="00AB2169" w:rsidRPr="00D55B37" w:rsidRDefault="00200DCD">
      <w:pPr>
        <w:pStyle w:val="JCARSourceNote"/>
        <w:ind w:left="720"/>
      </w:pPr>
      <w:r>
        <w:t>(Source:  Amended at 4</w:t>
      </w:r>
      <w:r w:rsidR="0067313B">
        <w:t>7</w:t>
      </w:r>
      <w:r>
        <w:t xml:space="preserve"> Ill. Reg. </w:t>
      </w:r>
      <w:r w:rsidR="006E5D20">
        <w:t>13924</w:t>
      </w:r>
      <w:r>
        <w:t xml:space="preserve">, effective </w:t>
      </w:r>
      <w:r w:rsidR="006E5D20">
        <w:t>September 18, 2023</w:t>
      </w:r>
      <w:r>
        <w:t>)</w:t>
      </w:r>
    </w:p>
    <w:sectPr w:rsidR="00AB2169" w:rsidRPr="00D55B37" w:rsidSect="009674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7423"/>
    <w:rsid w:val="000E3BC6"/>
    <w:rsid w:val="001678D1"/>
    <w:rsid w:val="001D1AE8"/>
    <w:rsid w:val="00200DCD"/>
    <w:rsid w:val="002B74D3"/>
    <w:rsid w:val="00324DE5"/>
    <w:rsid w:val="00634CF9"/>
    <w:rsid w:val="0067313B"/>
    <w:rsid w:val="006A3253"/>
    <w:rsid w:val="006C034E"/>
    <w:rsid w:val="006E277F"/>
    <w:rsid w:val="006E5D20"/>
    <w:rsid w:val="006F532E"/>
    <w:rsid w:val="007A6598"/>
    <w:rsid w:val="0088362B"/>
    <w:rsid w:val="00967423"/>
    <w:rsid w:val="00A44BDB"/>
    <w:rsid w:val="00AB2169"/>
    <w:rsid w:val="00B56A9F"/>
    <w:rsid w:val="00B77087"/>
    <w:rsid w:val="00BE755E"/>
    <w:rsid w:val="00C7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456F98"/>
  <w15:docId w15:val="{18A3B4DF-75AC-428D-9CBC-E921185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B2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1770</vt:lpstr>
    </vt:vector>
  </TitlesOfParts>
  <Company>State of Illinois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1770</dc:title>
  <dc:subject/>
  <dc:creator>Illinois General Assembly</dc:creator>
  <cp:keywords/>
  <dc:description/>
  <cp:lastModifiedBy>Shipley, Melissa A.</cp:lastModifiedBy>
  <cp:revision>3</cp:revision>
  <dcterms:created xsi:type="dcterms:W3CDTF">2023-08-23T19:49:00Z</dcterms:created>
  <dcterms:modified xsi:type="dcterms:W3CDTF">2023-09-28T23:49:00Z</dcterms:modified>
</cp:coreProperties>
</file>