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EE2D" w14:textId="77777777" w:rsidR="00F22C34" w:rsidRDefault="00F22C34" w:rsidP="00F22C34">
      <w:pPr>
        <w:widowControl w:val="0"/>
        <w:autoSpaceDE w:val="0"/>
        <w:autoSpaceDN w:val="0"/>
        <w:adjustRightInd w:val="0"/>
      </w:pPr>
    </w:p>
    <w:p w14:paraId="262EE8B9" w14:textId="77777777" w:rsidR="00F22C34" w:rsidRDefault="00F22C34" w:rsidP="00F22C34">
      <w:pPr>
        <w:widowControl w:val="0"/>
        <w:autoSpaceDE w:val="0"/>
        <w:autoSpaceDN w:val="0"/>
        <w:adjustRightInd w:val="0"/>
      </w:pPr>
      <w:r>
        <w:rPr>
          <w:b/>
          <w:bCs/>
        </w:rPr>
        <w:t xml:space="preserve">Section </w:t>
      </w:r>
      <w:proofErr w:type="gramStart"/>
      <w:r>
        <w:rPr>
          <w:b/>
          <w:bCs/>
        </w:rPr>
        <w:t>1770.140  Sales</w:t>
      </w:r>
      <w:proofErr w:type="gramEnd"/>
      <w:r>
        <w:rPr>
          <w:b/>
          <w:bCs/>
        </w:rPr>
        <w:t xml:space="preserve"> by Department Directly</w:t>
      </w:r>
      <w:r>
        <w:t xml:space="preserve"> </w:t>
      </w:r>
    </w:p>
    <w:p w14:paraId="70A2D9C5" w14:textId="77777777" w:rsidR="00F22C34" w:rsidRDefault="00F22C34" w:rsidP="00F22C34">
      <w:pPr>
        <w:widowControl w:val="0"/>
        <w:autoSpaceDE w:val="0"/>
        <w:autoSpaceDN w:val="0"/>
        <w:adjustRightInd w:val="0"/>
      </w:pPr>
    </w:p>
    <w:p w14:paraId="32894F3B" w14:textId="77777777" w:rsidR="00F22C34" w:rsidRDefault="00F22C34" w:rsidP="00F22C34">
      <w:pPr>
        <w:widowControl w:val="0"/>
        <w:autoSpaceDE w:val="0"/>
        <w:autoSpaceDN w:val="0"/>
        <w:adjustRightInd w:val="0"/>
        <w:ind w:left="1440" w:hanging="720"/>
      </w:pPr>
      <w:r>
        <w:t>a)</w:t>
      </w:r>
      <w:r>
        <w:tab/>
        <w:t>The Department may engage in direct sales of tickets at any selling points it establishes within the State.  The Department may also sell its products by means of telephone, electronic transmission, parcel delivery services and, to the extent permitted by federal statutes, through the U.S. Mail</w:t>
      </w:r>
      <w:r w:rsidR="000C3885">
        <w:t xml:space="preserve"> and, subject to the provisions of Section 1770.145, via the internet</w:t>
      </w:r>
      <w:r>
        <w:t xml:space="preserve">. </w:t>
      </w:r>
    </w:p>
    <w:p w14:paraId="58B15D3A" w14:textId="77777777" w:rsidR="00F11BB6" w:rsidRDefault="00F11BB6" w:rsidP="00606D7A">
      <w:pPr>
        <w:widowControl w:val="0"/>
        <w:autoSpaceDE w:val="0"/>
        <w:autoSpaceDN w:val="0"/>
        <w:adjustRightInd w:val="0"/>
      </w:pPr>
    </w:p>
    <w:p w14:paraId="27526F43" w14:textId="3C1AD81C" w:rsidR="00F22C34" w:rsidRDefault="00F22C34" w:rsidP="00F22C34">
      <w:pPr>
        <w:widowControl w:val="0"/>
        <w:autoSpaceDE w:val="0"/>
        <w:autoSpaceDN w:val="0"/>
        <w:adjustRightInd w:val="0"/>
        <w:ind w:left="1440" w:hanging="720"/>
      </w:pPr>
      <w:r>
        <w:t>b)</w:t>
      </w:r>
      <w:r>
        <w:tab/>
        <w:t xml:space="preserve">In any case </w:t>
      </w:r>
      <w:r w:rsidR="000C3885">
        <w:t>in which</w:t>
      </w:r>
      <w:r>
        <w:t xml:space="preserve"> the Department is engaged in the selling of tickets as a general promotion, nothing </w:t>
      </w:r>
      <w:r w:rsidR="000C3885">
        <w:t>in this Part</w:t>
      </w:r>
      <w:r>
        <w:t xml:space="preserve"> shall be construed to prohibit the Department from compensating </w:t>
      </w:r>
      <w:r w:rsidR="00DC4602">
        <w:t>Agents</w:t>
      </w:r>
      <w:r>
        <w:t xml:space="preserve"> who may be economically adversely affected by </w:t>
      </w:r>
      <w:r w:rsidR="000C3885">
        <w:t>that</w:t>
      </w:r>
      <w:r>
        <w:t xml:space="preserve"> promotion. </w:t>
      </w:r>
    </w:p>
    <w:p w14:paraId="2083141D" w14:textId="77777777" w:rsidR="00F22C34" w:rsidRDefault="00F22C34" w:rsidP="00606D7A">
      <w:pPr>
        <w:widowControl w:val="0"/>
        <w:autoSpaceDE w:val="0"/>
        <w:autoSpaceDN w:val="0"/>
        <w:adjustRightInd w:val="0"/>
      </w:pPr>
    </w:p>
    <w:p w14:paraId="5FA76DE8" w14:textId="4C6FAACC" w:rsidR="000C3885" w:rsidRPr="00D55B37" w:rsidRDefault="00DC4602">
      <w:pPr>
        <w:pStyle w:val="JCARSourceNote"/>
        <w:ind w:left="720"/>
      </w:pPr>
      <w:r>
        <w:t>(Source:  Amended at 4</w:t>
      </w:r>
      <w:r w:rsidR="007B7927">
        <w:t>7</w:t>
      </w:r>
      <w:r>
        <w:t xml:space="preserve"> Ill. Reg. </w:t>
      </w:r>
      <w:r w:rsidR="00AE4BB1">
        <w:t>13924</w:t>
      </w:r>
      <w:r>
        <w:t xml:space="preserve">, effective </w:t>
      </w:r>
      <w:r w:rsidR="00AE4BB1">
        <w:t>September 18, 2023</w:t>
      </w:r>
      <w:r>
        <w:t>)</w:t>
      </w:r>
    </w:p>
    <w:sectPr w:rsidR="000C3885" w:rsidRPr="00D55B37" w:rsidSect="00F22C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2C34"/>
    <w:rsid w:val="000C3885"/>
    <w:rsid w:val="00116599"/>
    <w:rsid w:val="001678D1"/>
    <w:rsid w:val="005807AE"/>
    <w:rsid w:val="00606D7A"/>
    <w:rsid w:val="006E5C86"/>
    <w:rsid w:val="007A5ABF"/>
    <w:rsid w:val="007B7927"/>
    <w:rsid w:val="00AE4BB1"/>
    <w:rsid w:val="00AF2068"/>
    <w:rsid w:val="00BE4714"/>
    <w:rsid w:val="00CC3789"/>
    <w:rsid w:val="00DC4602"/>
    <w:rsid w:val="00EE199A"/>
    <w:rsid w:val="00F11BB6"/>
    <w:rsid w:val="00F2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40A09B"/>
  <w15:docId w15:val="{4CA14B9F-19D0-4032-B0A2-CEF8772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C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1770</vt:lpstr>
    </vt:vector>
  </TitlesOfParts>
  <Company>State of Illinois</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Shipley, Melissa A.</cp:lastModifiedBy>
  <cp:revision>4</cp:revision>
  <dcterms:created xsi:type="dcterms:W3CDTF">2023-08-23T19:49:00Z</dcterms:created>
  <dcterms:modified xsi:type="dcterms:W3CDTF">2023-09-29T00:32:00Z</dcterms:modified>
</cp:coreProperties>
</file>