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CEE88" w14:textId="77777777" w:rsidR="00B2051F" w:rsidRDefault="00B2051F" w:rsidP="00B2051F">
      <w:pPr>
        <w:widowControl w:val="0"/>
        <w:autoSpaceDE w:val="0"/>
        <w:autoSpaceDN w:val="0"/>
        <w:adjustRightInd w:val="0"/>
      </w:pPr>
    </w:p>
    <w:p w14:paraId="3017972C" w14:textId="77777777" w:rsidR="00B2051F" w:rsidRDefault="00B2051F" w:rsidP="00B2051F">
      <w:pPr>
        <w:widowControl w:val="0"/>
        <w:autoSpaceDE w:val="0"/>
        <w:autoSpaceDN w:val="0"/>
        <w:adjustRightInd w:val="0"/>
      </w:pPr>
      <w:r>
        <w:rPr>
          <w:b/>
          <w:bCs/>
        </w:rPr>
        <w:t xml:space="preserve">Section </w:t>
      </w:r>
      <w:proofErr w:type="gramStart"/>
      <w:r>
        <w:rPr>
          <w:b/>
          <w:bCs/>
        </w:rPr>
        <w:t>1700.210  Ex</w:t>
      </w:r>
      <w:proofErr w:type="gramEnd"/>
      <w:r>
        <w:rPr>
          <w:b/>
          <w:bCs/>
        </w:rPr>
        <w:t xml:space="preserve"> </w:t>
      </w:r>
      <w:proofErr w:type="spellStart"/>
      <w:r>
        <w:rPr>
          <w:b/>
          <w:bCs/>
        </w:rPr>
        <w:t>Parte</w:t>
      </w:r>
      <w:proofErr w:type="spellEnd"/>
      <w:r>
        <w:rPr>
          <w:b/>
          <w:bCs/>
        </w:rPr>
        <w:t xml:space="preserve"> Communications</w:t>
      </w:r>
      <w:r>
        <w:t xml:space="preserve"> </w:t>
      </w:r>
    </w:p>
    <w:p w14:paraId="140F3C91" w14:textId="77777777" w:rsidR="00B2051F" w:rsidRDefault="00B2051F" w:rsidP="00B2051F">
      <w:pPr>
        <w:widowControl w:val="0"/>
        <w:autoSpaceDE w:val="0"/>
        <w:autoSpaceDN w:val="0"/>
        <w:adjustRightInd w:val="0"/>
      </w:pPr>
    </w:p>
    <w:p w14:paraId="27934864" w14:textId="0F58F1BF" w:rsidR="00B2051F" w:rsidRDefault="00B2051F" w:rsidP="00B2051F">
      <w:pPr>
        <w:widowControl w:val="0"/>
        <w:autoSpaceDE w:val="0"/>
        <w:autoSpaceDN w:val="0"/>
        <w:adjustRightInd w:val="0"/>
        <w:ind w:left="1440" w:hanging="720"/>
      </w:pPr>
      <w:r>
        <w:t>a)</w:t>
      </w:r>
      <w:r>
        <w:tab/>
      </w:r>
      <w:r w:rsidR="00361402" w:rsidRPr="00361402">
        <w:t xml:space="preserve">After a notice of hearing has been issued, communications between a party to a proceeding and the Administrative Law Judge, Board, Director or an employee of the Department, whether oral or written, direct or indirect (ex </w:t>
      </w:r>
      <w:proofErr w:type="spellStart"/>
      <w:r w:rsidR="00361402" w:rsidRPr="00361402">
        <w:t>parte</w:t>
      </w:r>
      <w:proofErr w:type="spellEnd"/>
      <w:r w:rsidR="00361402" w:rsidRPr="00361402">
        <w:t xml:space="preserve"> communications), are generally prohibited, except upon notice and opportunity for all parties to participate.  However, communications solely for the purpose of determining procedural or administrative requirements, or communications between agency employees or between an Administrative Law Judge and a personal assistant, will not be considered ex </w:t>
      </w:r>
      <w:proofErr w:type="spellStart"/>
      <w:r w:rsidR="00361402" w:rsidRPr="00361402">
        <w:t>parte</w:t>
      </w:r>
      <w:proofErr w:type="spellEnd"/>
      <w:r w:rsidR="00361402" w:rsidRPr="00361402">
        <w:t xml:space="preserve"> communications for the purposes of this Section.</w:t>
      </w:r>
      <w:r w:rsidR="00361402">
        <w:t xml:space="preserve">  (See </w:t>
      </w:r>
      <w:r>
        <w:t xml:space="preserve">5 </w:t>
      </w:r>
      <w:proofErr w:type="spellStart"/>
      <w:r>
        <w:t>ILCS</w:t>
      </w:r>
      <w:proofErr w:type="spellEnd"/>
      <w:r>
        <w:t xml:space="preserve"> 100/10-60</w:t>
      </w:r>
      <w:r w:rsidR="00361402">
        <w:t>.)</w:t>
      </w:r>
      <w:r>
        <w:t xml:space="preserve"> </w:t>
      </w:r>
    </w:p>
    <w:p w14:paraId="584CE344" w14:textId="77777777" w:rsidR="00230E8D" w:rsidRDefault="00230E8D" w:rsidP="00E620AB">
      <w:pPr>
        <w:widowControl w:val="0"/>
        <w:autoSpaceDE w:val="0"/>
        <w:autoSpaceDN w:val="0"/>
        <w:adjustRightInd w:val="0"/>
      </w:pPr>
    </w:p>
    <w:p w14:paraId="18B797B9" w14:textId="59A25255" w:rsidR="00B2051F" w:rsidRDefault="00B2051F" w:rsidP="00B2051F">
      <w:pPr>
        <w:widowControl w:val="0"/>
        <w:autoSpaceDE w:val="0"/>
        <w:autoSpaceDN w:val="0"/>
        <w:adjustRightInd w:val="0"/>
        <w:ind w:left="1440" w:hanging="720"/>
      </w:pPr>
      <w:r>
        <w:t>b)</w:t>
      </w:r>
      <w:r>
        <w:tab/>
      </w:r>
      <w:r w:rsidR="00361402" w:rsidRPr="00361402">
        <w:t xml:space="preserve">Any written ex </w:t>
      </w:r>
      <w:proofErr w:type="spellStart"/>
      <w:r w:rsidR="00361402" w:rsidRPr="00361402">
        <w:t>parte</w:t>
      </w:r>
      <w:proofErr w:type="spellEnd"/>
      <w:r w:rsidR="00361402" w:rsidRPr="00361402">
        <w:t xml:space="preserve"> communications, as well as a written summary of any oral ex </w:t>
      </w:r>
      <w:proofErr w:type="spellStart"/>
      <w:r w:rsidR="00361402" w:rsidRPr="00361402">
        <w:t>parte</w:t>
      </w:r>
      <w:proofErr w:type="spellEnd"/>
      <w:r w:rsidR="00361402" w:rsidRPr="00361402">
        <w:t xml:space="preserve"> communications, shall become part of the record of any proceeding before the Department, but shall not be the basis for any finding of fact by the Administrative Law Judge, the Board or the Director. </w:t>
      </w:r>
      <w:r>
        <w:t xml:space="preserve"> </w:t>
      </w:r>
      <w:r w:rsidR="00361402">
        <w:t xml:space="preserve">(See </w:t>
      </w:r>
      <w:r>
        <w:t xml:space="preserve">5 </w:t>
      </w:r>
      <w:proofErr w:type="spellStart"/>
      <w:r>
        <w:t>ILCS</w:t>
      </w:r>
      <w:proofErr w:type="spellEnd"/>
      <w:r>
        <w:t xml:space="preserve"> 100/10-35 and 10-60</w:t>
      </w:r>
      <w:r w:rsidR="00361402">
        <w:t>.)</w:t>
      </w:r>
      <w:r>
        <w:t xml:space="preserve"> </w:t>
      </w:r>
    </w:p>
    <w:p w14:paraId="56445CE3" w14:textId="77777777" w:rsidR="00B2051F" w:rsidRDefault="00B2051F" w:rsidP="00E620AB">
      <w:pPr>
        <w:widowControl w:val="0"/>
        <w:autoSpaceDE w:val="0"/>
        <w:autoSpaceDN w:val="0"/>
        <w:adjustRightInd w:val="0"/>
      </w:pPr>
    </w:p>
    <w:p w14:paraId="17AC51A6" w14:textId="526DF81E" w:rsidR="00E3568D" w:rsidRDefault="00CC3B8C" w:rsidP="00E3568D">
      <w:pPr>
        <w:widowControl w:val="0"/>
        <w:autoSpaceDE w:val="0"/>
        <w:autoSpaceDN w:val="0"/>
        <w:adjustRightInd w:val="0"/>
        <w:ind w:left="1440" w:hanging="720"/>
      </w:pPr>
      <w:r>
        <w:t>(Source:  A</w:t>
      </w:r>
      <w:r w:rsidR="008E543D">
        <w:t>men</w:t>
      </w:r>
      <w:r>
        <w:t>ded at 4</w:t>
      </w:r>
      <w:r w:rsidR="002B6345">
        <w:t>7</w:t>
      </w:r>
      <w:r>
        <w:t xml:space="preserve"> Ill. Reg. </w:t>
      </w:r>
      <w:r w:rsidR="007D158A">
        <w:t>13886</w:t>
      </w:r>
      <w:r>
        <w:t xml:space="preserve">, effective </w:t>
      </w:r>
      <w:r w:rsidR="007D158A">
        <w:t>September 18, 2023</w:t>
      </w:r>
      <w:r>
        <w:t>)</w:t>
      </w:r>
    </w:p>
    <w:sectPr w:rsidR="00E3568D" w:rsidSect="00B205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051F"/>
    <w:rsid w:val="001678D1"/>
    <w:rsid w:val="00230E8D"/>
    <w:rsid w:val="002B6345"/>
    <w:rsid w:val="00361402"/>
    <w:rsid w:val="00442DAB"/>
    <w:rsid w:val="004D1C02"/>
    <w:rsid w:val="0055658D"/>
    <w:rsid w:val="006F42ED"/>
    <w:rsid w:val="007D158A"/>
    <w:rsid w:val="007D4778"/>
    <w:rsid w:val="007E49CC"/>
    <w:rsid w:val="008C0A85"/>
    <w:rsid w:val="008E543D"/>
    <w:rsid w:val="009107EA"/>
    <w:rsid w:val="009E0973"/>
    <w:rsid w:val="00A12155"/>
    <w:rsid w:val="00B2051F"/>
    <w:rsid w:val="00CC3B8C"/>
    <w:rsid w:val="00CD35AA"/>
    <w:rsid w:val="00DD581C"/>
    <w:rsid w:val="00E3568D"/>
    <w:rsid w:val="00E424AE"/>
    <w:rsid w:val="00E6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1D0367"/>
  <w15:docId w15:val="{EBCEF320-C0C0-4675-B40F-4D91B486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Shipley, Melissa A.</cp:lastModifiedBy>
  <cp:revision>4</cp:revision>
  <dcterms:created xsi:type="dcterms:W3CDTF">2023-08-30T18:13:00Z</dcterms:created>
  <dcterms:modified xsi:type="dcterms:W3CDTF">2023-09-29T00:17:00Z</dcterms:modified>
</cp:coreProperties>
</file>