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F3C2" w14:textId="77777777" w:rsidR="00FE708D" w:rsidRDefault="00FE708D" w:rsidP="00FE708D">
      <w:pPr>
        <w:widowControl w:val="0"/>
        <w:autoSpaceDE w:val="0"/>
        <w:autoSpaceDN w:val="0"/>
        <w:adjustRightInd w:val="0"/>
      </w:pPr>
    </w:p>
    <w:p w14:paraId="44233B1C" w14:textId="273B2144" w:rsidR="00FE708D" w:rsidRDefault="00FE708D" w:rsidP="00FE708D">
      <w:pPr>
        <w:widowControl w:val="0"/>
        <w:autoSpaceDE w:val="0"/>
        <w:autoSpaceDN w:val="0"/>
        <w:adjustRightInd w:val="0"/>
      </w:pPr>
      <w:r>
        <w:t>AUTHORITY:  Implementing the Illinois Lottery La</w:t>
      </w:r>
      <w:r w:rsidR="000B2F65">
        <w:t>w</w:t>
      </w:r>
      <w:r w:rsidR="002639DD">
        <w:t xml:space="preserve"> [20 ILCS 1605]</w:t>
      </w:r>
      <w:r w:rsidR="003E5E2A">
        <w:t>.</w:t>
      </w:r>
    </w:p>
    <w:sectPr w:rsidR="00FE708D" w:rsidSect="00FE70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708D"/>
    <w:rsid w:val="00096CBB"/>
    <w:rsid w:val="000B2F65"/>
    <w:rsid w:val="001678D1"/>
    <w:rsid w:val="002639DD"/>
    <w:rsid w:val="00377DD9"/>
    <w:rsid w:val="003E5E2A"/>
    <w:rsid w:val="005531FD"/>
    <w:rsid w:val="0089035D"/>
    <w:rsid w:val="00A775EC"/>
    <w:rsid w:val="00A97DBC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64A919"/>
  <w15:docId w15:val="{630AC041-3DB3-4B88-A55C-C804F50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</vt:lpstr>
    </vt:vector>
  </TitlesOfParts>
  <Company>State of Illinois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</dc:title>
  <dc:subject/>
  <dc:creator>Illinois General Assembly</dc:creator>
  <cp:keywords/>
  <dc:description/>
  <cp:lastModifiedBy>Kulavic, Kevin M.</cp:lastModifiedBy>
  <cp:revision>7</cp:revision>
  <dcterms:created xsi:type="dcterms:W3CDTF">2012-06-21T21:44:00Z</dcterms:created>
  <dcterms:modified xsi:type="dcterms:W3CDTF">2023-09-22T20:15:00Z</dcterms:modified>
</cp:coreProperties>
</file>