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26" w:rsidRDefault="00570526" w:rsidP="00570526">
      <w:pPr>
        <w:widowControl w:val="0"/>
        <w:autoSpaceDE w:val="0"/>
        <w:autoSpaceDN w:val="0"/>
        <w:adjustRightInd w:val="0"/>
      </w:pPr>
      <w:bookmarkStart w:id="0" w:name="_GoBack"/>
      <w:bookmarkEnd w:id="0"/>
    </w:p>
    <w:p w:rsidR="00570526" w:rsidRDefault="00570526" w:rsidP="00570526">
      <w:pPr>
        <w:widowControl w:val="0"/>
        <w:autoSpaceDE w:val="0"/>
        <w:autoSpaceDN w:val="0"/>
        <w:adjustRightInd w:val="0"/>
      </w:pPr>
      <w:r>
        <w:rPr>
          <w:b/>
          <w:bCs/>
        </w:rPr>
        <w:t>Section 1416.70  Value of Race</w:t>
      </w:r>
      <w:r>
        <w:t xml:space="preserve"> </w:t>
      </w:r>
    </w:p>
    <w:p w:rsidR="00570526" w:rsidRDefault="00570526" w:rsidP="00570526">
      <w:pPr>
        <w:widowControl w:val="0"/>
        <w:autoSpaceDE w:val="0"/>
        <w:autoSpaceDN w:val="0"/>
        <w:adjustRightInd w:val="0"/>
      </w:pPr>
    </w:p>
    <w:p w:rsidR="00570526" w:rsidRDefault="00570526" w:rsidP="00570526">
      <w:pPr>
        <w:widowControl w:val="0"/>
        <w:autoSpaceDE w:val="0"/>
        <w:autoSpaceDN w:val="0"/>
        <w:adjustRightInd w:val="0"/>
        <w:ind w:left="1440" w:hanging="720"/>
      </w:pPr>
      <w:r>
        <w:t>a)</w:t>
      </w:r>
      <w:r>
        <w:tab/>
        <w:t xml:space="preserve">The value of a race to the winner shall be estimated by deducting the amount of the winner's stake (if any) and by deducting the money payable to other horses or to any person out of the stakes or out of the added value. Entrance money to purses and entrance money going to the operator shall also be deducted. </w:t>
      </w:r>
    </w:p>
    <w:p w:rsidR="006C00A8" w:rsidRDefault="006C00A8" w:rsidP="00570526">
      <w:pPr>
        <w:widowControl w:val="0"/>
        <w:autoSpaceDE w:val="0"/>
        <w:autoSpaceDN w:val="0"/>
        <w:adjustRightInd w:val="0"/>
        <w:ind w:left="1440" w:hanging="720"/>
      </w:pPr>
    </w:p>
    <w:p w:rsidR="00570526" w:rsidRDefault="00570526" w:rsidP="00570526">
      <w:pPr>
        <w:widowControl w:val="0"/>
        <w:autoSpaceDE w:val="0"/>
        <w:autoSpaceDN w:val="0"/>
        <w:adjustRightInd w:val="0"/>
        <w:ind w:left="1440" w:hanging="720"/>
      </w:pPr>
      <w:r>
        <w:t>b)</w:t>
      </w:r>
      <w:r>
        <w:tab/>
        <w:t xml:space="preserve">The value of prizes not in money will not be estimated in the value of the race. </w:t>
      </w:r>
    </w:p>
    <w:p w:rsidR="006C00A8" w:rsidRDefault="006C00A8" w:rsidP="00570526">
      <w:pPr>
        <w:widowControl w:val="0"/>
        <w:autoSpaceDE w:val="0"/>
        <w:autoSpaceDN w:val="0"/>
        <w:adjustRightInd w:val="0"/>
        <w:ind w:left="1440" w:hanging="720"/>
      </w:pPr>
    </w:p>
    <w:p w:rsidR="00570526" w:rsidRDefault="00570526" w:rsidP="00570526">
      <w:pPr>
        <w:widowControl w:val="0"/>
        <w:autoSpaceDE w:val="0"/>
        <w:autoSpaceDN w:val="0"/>
        <w:adjustRightInd w:val="0"/>
        <w:ind w:left="1440" w:hanging="720"/>
      </w:pPr>
      <w:r>
        <w:t>c)</w:t>
      </w:r>
      <w:r>
        <w:tab/>
        <w:t xml:space="preserve">In estimating the value of a series of races in which an extra sum of money is won by winning two or more races, the extra sum shall be estimated in the last race by which it was finally won. </w:t>
      </w:r>
    </w:p>
    <w:p w:rsidR="006C00A8" w:rsidRDefault="006C00A8" w:rsidP="00570526">
      <w:pPr>
        <w:widowControl w:val="0"/>
        <w:autoSpaceDE w:val="0"/>
        <w:autoSpaceDN w:val="0"/>
        <w:adjustRightInd w:val="0"/>
        <w:ind w:left="1440" w:hanging="720"/>
      </w:pPr>
    </w:p>
    <w:p w:rsidR="00570526" w:rsidRDefault="00570526" w:rsidP="00570526">
      <w:pPr>
        <w:widowControl w:val="0"/>
        <w:autoSpaceDE w:val="0"/>
        <w:autoSpaceDN w:val="0"/>
        <w:adjustRightInd w:val="0"/>
        <w:ind w:left="1440" w:hanging="720"/>
      </w:pPr>
      <w:r>
        <w:t>d)</w:t>
      </w:r>
      <w:r>
        <w:tab/>
        <w:t xml:space="preserve">Foreign winnings shall be estimated on the basis of the current rate of exchange. </w:t>
      </w:r>
    </w:p>
    <w:sectPr w:rsidR="00570526" w:rsidSect="005705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0526"/>
    <w:rsid w:val="000F64DB"/>
    <w:rsid w:val="001678D1"/>
    <w:rsid w:val="00570526"/>
    <w:rsid w:val="006C00A8"/>
    <w:rsid w:val="009D7496"/>
    <w:rsid w:val="00C5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1416</vt:lpstr>
    </vt:vector>
  </TitlesOfParts>
  <Company>State of Illinois</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1416</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